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04B76">
            <wp:simplePos x="0" y="0"/>
            <wp:positionH relativeFrom="column">
              <wp:posOffset>3607213</wp:posOffset>
            </wp:positionH>
            <wp:positionV relativeFrom="paragraph">
              <wp:posOffset>-277087</wp:posOffset>
            </wp:positionV>
            <wp:extent cx="2114550" cy="266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県内で食品関連の製造業に従事する技術者，今後従事しようとする者また、これらを支援する立場にある者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平日9：00～17：00のうちの2時間（土日祝日を除く）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案内開始日から平成29年3月中旬まで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江藤，山本,　水江，佐野，松田（うち2名程度）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前半１時間　微生物培養検査の概要、必要な機材・器具等の説明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後半１時間　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大分県産業科学技術センター　食品産業担当　水江 智子</w:t>
      </w:r>
    </w:p>
    <w:p w:rsidR="00E732B6" w:rsidRPr="00E732B6" w:rsidRDefault="00E732B6" w:rsidP="00E732B6">
      <w:pPr>
        <w:ind w:firstLineChars="2600" w:firstLine="624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（みずえ　さとこ）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　097-596-7100（代表）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開催日時・内容をセンター担当者と調整後，申込書にご記入のうえ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開催日時・場所は，担当者との打ち合わせにより調整します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修終了後，引続き機器を使用する場合は，機器毎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が発生します（</w:t>
      </w:r>
      <w:r w:rsidR="00BA2A28" w:rsidRPr="00BA2A28">
        <w:rPr>
          <w:rFonts w:ascii="ＭＳ Ｐゴシック" w:eastAsia="ＭＳ Ｐゴシック" w:hAnsi="ＭＳ Ｐゴシック"/>
          <w:sz w:val="24"/>
          <w:szCs w:val="24"/>
        </w:rPr>
        <w:t>http://oita-ri.jp/wordpress/wp-content/uploads/2016/07/kiki-ryoukin-2016-04-01.pdf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センター窓口にて，現金でお支払いください 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原則，年度内で1社1回ですが，受講者が異なる場合は1社あたり複数回の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受講目的によっては開催できない場合があります．また，都合によりご希望どおり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技術研修会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　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B3710B" w:rsidRDefault="00E732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D7E9E34" wp14:editId="5D881C69">
            <wp:simplePos x="0" y="0"/>
            <wp:positionH relativeFrom="column">
              <wp:posOffset>-285750</wp:posOffset>
            </wp:positionH>
            <wp:positionV relativeFrom="paragraph">
              <wp:posOffset>196215</wp:posOffset>
            </wp:positionV>
            <wp:extent cx="6114415" cy="8056880"/>
            <wp:effectExtent l="0" t="0" r="63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5D3EDD"/>
    <w:rsid w:val="00B3710B"/>
    <w:rsid w:val="00BA2A28"/>
    <w:rsid w:val="00E56912"/>
    <w:rsid w:val="00E732B6"/>
    <w:rsid w:val="00F4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2016-08-22T06:50:00Z</cp:lastPrinted>
  <dcterms:created xsi:type="dcterms:W3CDTF">2016-08-29T09:32:00Z</dcterms:created>
  <dcterms:modified xsi:type="dcterms:W3CDTF">2016-08-29T09:32:00Z</dcterms:modified>
</cp:coreProperties>
</file>