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7EC" w:rsidRPr="00173866" w:rsidRDefault="0076357C" w:rsidP="00173866">
      <w:pPr>
        <w:jc w:val="center"/>
        <w:rPr>
          <w:rFonts w:asciiTheme="majorEastAsia" w:eastAsiaTheme="majorEastAsia" w:hAnsiTheme="majorEastAsia"/>
          <w:sz w:val="22"/>
        </w:rPr>
      </w:pPr>
      <w:r w:rsidRPr="00173866">
        <w:rPr>
          <w:rFonts w:asciiTheme="majorEastAsia" w:eastAsiaTheme="majorEastAsia" w:hAnsiTheme="majorEastAsia" w:hint="eastAsia"/>
          <w:sz w:val="22"/>
        </w:rPr>
        <w:t>大分県産業科学技術センター</w:t>
      </w:r>
    </w:p>
    <w:p w:rsidR="0076357C" w:rsidRPr="00ED10A3" w:rsidRDefault="00ED10A3" w:rsidP="00345841">
      <w:pPr>
        <w:jc w:val="center"/>
        <w:rPr>
          <w:rFonts w:ascii="EPSON Pゴシック W6" w:eastAsia="EPSON Pゴシック W6" w:hAnsi="EPSON Pゴシック W6"/>
          <w:sz w:val="56"/>
        </w:rPr>
      </w:pPr>
      <w:r>
        <w:rPr>
          <w:rFonts w:ascii="EPSON Pゴシック W6" w:eastAsia="EPSON Pゴシック W6" w:hAnsi="EPSON Pゴシック W6" w:hint="eastAsia"/>
          <w:color w:val="FFFFFF" w:themeColor="background1"/>
          <w:sz w:val="56"/>
          <w:highlight w:val="blue"/>
        </w:rPr>
        <w:t xml:space="preserve"> </w:t>
      </w:r>
      <w:r w:rsidR="00173866" w:rsidRPr="00ED10A3">
        <w:rPr>
          <w:rFonts w:ascii="EPSON Pゴシック W6" w:eastAsia="EPSON Pゴシック W6" w:hAnsi="EPSON Pゴシック W6" w:hint="eastAsia"/>
          <w:color w:val="FFFFFF" w:themeColor="background1"/>
          <w:sz w:val="56"/>
          <w:highlight w:val="blue"/>
        </w:rPr>
        <w:t>令</w:t>
      </w:r>
      <w:r w:rsidR="00345841" w:rsidRPr="00ED10A3">
        <w:rPr>
          <w:rFonts w:ascii="EPSON Pゴシック W6" w:eastAsia="EPSON Pゴシック W6" w:hAnsi="EPSON Pゴシック W6" w:hint="eastAsia"/>
          <w:color w:val="FFFFFF" w:themeColor="background1"/>
          <w:sz w:val="56"/>
          <w:highlight w:val="blue"/>
        </w:rPr>
        <w:t xml:space="preserve"> </w:t>
      </w:r>
      <w:r w:rsidR="00173866" w:rsidRPr="00ED10A3">
        <w:rPr>
          <w:rFonts w:ascii="EPSON Pゴシック W6" w:eastAsia="EPSON Pゴシック W6" w:hAnsi="EPSON Pゴシック W6" w:hint="eastAsia"/>
          <w:color w:val="FFFFFF" w:themeColor="background1"/>
          <w:sz w:val="56"/>
          <w:highlight w:val="blue"/>
        </w:rPr>
        <w:t>和</w:t>
      </w:r>
      <w:r w:rsidR="00345841" w:rsidRPr="00ED10A3">
        <w:rPr>
          <w:rFonts w:ascii="EPSON Pゴシック W6" w:eastAsia="EPSON Pゴシック W6" w:hAnsi="EPSON Pゴシック W6" w:hint="eastAsia"/>
          <w:color w:val="FFFFFF" w:themeColor="background1"/>
          <w:sz w:val="56"/>
          <w:highlight w:val="blue"/>
        </w:rPr>
        <w:t xml:space="preserve"> </w:t>
      </w:r>
      <w:r w:rsidR="00CB578F" w:rsidRPr="00ED10A3">
        <w:rPr>
          <w:rFonts w:ascii="EPSON Pゴシック W6" w:eastAsia="EPSON Pゴシック W6" w:hAnsi="EPSON Pゴシック W6" w:hint="eastAsia"/>
          <w:color w:val="FFFFFF" w:themeColor="background1"/>
          <w:sz w:val="56"/>
          <w:highlight w:val="blue"/>
        </w:rPr>
        <w:t>３</w:t>
      </w:r>
      <w:r w:rsidR="00345841" w:rsidRPr="00ED10A3">
        <w:rPr>
          <w:rFonts w:ascii="EPSON Pゴシック W6" w:eastAsia="EPSON Pゴシック W6" w:hAnsi="EPSON Pゴシック W6" w:hint="eastAsia"/>
          <w:color w:val="FFFFFF" w:themeColor="background1"/>
          <w:sz w:val="56"/>
          <w:highlight w:val="blue"/>
        </w:rPr>
        <w:t xml:space="preserve"> </w:t>
      </w:r>
      <w:r w:rsidR="00173866" w:rsidRPr="00ED10A3">
        <w:rPr>
          <w:rFonts w:ascii="EPSON Pゴシック W6" w:eastAsia="EPSON Pゴシック W6" w:hAnsi="EPSON Pゴシック W6" w:hint="eastAsia"/>
          <w:color w:val="FFFFFF" w:themeColor="background1"/>
          <w:sz w:val="56"/>
          <w:highlight w:val="blue"/>
        </w:rPr>
        <w:t>年</w:t>
      </w:r>
      <w:r w:rsidR="00345841" w:rsidRPr="00ED10A3">
        <w:rPr>
          <w:rFonts w:ascii="EPSON Pゴシック W6" w:eastAsia="EPSON Pゴシック W6" w:hAnsi="EPSON Pゴシック W6" w:hint="eastAsia"/>
          <w:color w:val="FFFFFF" w:themeColor="background1"/>
          <w:sz w:val="56"/>
          <w:highlight w:val="blue"/>
        </w:rPr>
        <w:t xml:space="preserve"> </w:t>
      </w:r>
      <w:r w:rsidR="00173866" w:rsidRPr="00ED10A3">
        <w:rPr>
          <w:rFonts w:ascii="EPSON Pゴシック W6" w:eastAsia="EPSON Pゴシック W6" w:hAnsi="EPSON Pゴシック W6" w:hint="eastAsia"/>
          <w:color w:val="FFFFFF" w:themeColor="background1"/>
          <w:sz w:val="56"/>
          <w:highlight w:val="blue"/>
        </w:rPr>
        <w:t>度</w:t>
      </w:r>
      <w:r w:rsidR="00345841" w:rsidRPr="00ED10A3">
        <w:rPr>
          <w:rFonts w:ascii="EPSON Pゴシック W6" w:eastAsia="EPSON Pゴシック W6" w:hAnsi="EPSON Pゴシック W6" w:hint="eastAsia"/>
          <w:color w:val="FFFFFF" w:themeColor="background1"/>
          <w:sz w:val="56"/>
          <w:highlight w:val="blue"/>
        </w:rPr>
        <w:t xml:space="preserve"> </w:t>
      </w:r>
      <w:r w:rsidR="0076357C" w:rsidRPr="00ED10A3">
        <w:rPr>
          <w:rFonts w:ascii="EPSON Pゴシック W6" w:eastAsia="EPSON Pゴシック W6" w:hAnsi="EPSON Pゴシック W6" w:hint="eastAsia"/>
          <w:color w:val="FFFFFF" w:themeColor="background1"/>
          <w:sz w:val="56"/>
          <w:highlight w:val="blue"/>
        </w:rPr>
        <w:t>研</w:t>
      </w:r>
      <w:r w:rsidR="00345841" w:rsidRPr="00ED10A3">
        <w:rPr>
          <w:rFonts w:ascii="EPSON Pゴシック W6" w:eastAsia="EPSON Pゴシック W6" w:hAnsi="EPSON Pゴシック W6" w:hint="eastAsia"/>
          <w:color w:val="FFFFFF" w:themeColor="background1"/>
          <w:sz w:val="56"/>
          <w:highlight w:val="blue"/>
        </w:rPr>
        <w:t xml:space="preserve"> </w:t>
      </w:r>
      <w:r w:rsidR="0076357C" w:rsidRPr="00ED10A3">
        <w:rPr>
          <w:rFonts w:ascii="EPSON Pゴシック W6" w:eastAsia="EPSON Pゴシック W6" w:hAnsi="EPSON Pゴシック W6" w:hint="eastAsia"/>
          <w:color w:val="FFFFFF" w:themeColor="background1"/>
          <w:sz w:val="56"/>
          <w:highlight w:val="blue"/>
        </w:rPr>
        <w:t>究</w:t>
      </w:r>
      <w:r w:rsidR="00345841" w:rsidRPr="00ED10A3">
        <w:rPr>
          <w:rFonts w:ascii="EPSON Pゴシック W6" w:eastAsia="EPSON Pゴシック W6" w:hAnsi="EPSON Pゴシック W6" w:hint="eastAsia"/>
          <w:color w:val="FFFFFF" w:themeColor="background1"/>
          <w:sz w:val="56"/>
          <w:highlight w:val="blue"/>
        </w:rPr>
        <w:t xml:space="preserve"> </w:t>
      </w:r>
      <w:r w:rsidR="0076357C" w:rsidRPr="00ED10A3">
        <w:rPr>
          <w:rFonts w:ascii="EPSON Pゴシック W6" w:eastAsia="EPSON Pゴシック W6" w:hAnsi="EPSON Pゴシック W6" w:hint="eastAsia"/>
          <w:color w:val="FFFFFF" w:themeColor="background1"/>
          <w:sz w:val="56"/>
          <w:highlight w:val="blue"/>
        </w:rPr>
        <w:t>発</w:t>
      </w:r>
      <w:r w:rsidR="00345841" w:rsidRPr="00ED10A3">
        <w:rPr>
          <w:rFonts w:ascii="EPSON Pゴシック W6" w:eastAsia="EPSON Pゴシック W6" w:hAnsi="EPSON Pゴシック W6" w:hint="eastAsia"/>
          <w:color w:val="FFFFFF" w:themeColor="background1"/>
          <w:sz w:val="56"/>
          <w:highlight w:val="blue"/>
        </w:rPr>
        <w:t xml:space="preserve"> </w:t>
      </w:r>
      <w:r w:rsidR="0076357C" w:rsidRPr="00ED10A3">
        <w:rPr>
          <w:rFonts w:ascii="EPSON Pゴシック W6" w:eastAsia="EPSON Pゴシック W6" w:hAnsi="EPSON Pゴシック W6" w:hint="eastAsia"/>
          <w:color w:val="FFFFFF" w:themeColor="background1"/>
          <w:sz w:val="56"/>
          <w:highlight w:val="blue"/>
        </w:rPr>
        <w:t>表</w:t>
      </w:r>
      <w:r w:rsidR="00345841" w:rsidRPr="00ED10A3">
        <w:rPr>
          <w:rFonts w:ascii="EPSON Pゴシック W6" w:eastAsia="EPSON Pゴシック W6" w:hAnsi="EPSON Pゴシック W6" w:hint="eastAsia"/>
          <w:color w:val="FFFFFF" w:themeColor="background1"/>
          <w:sz w:val="56"/>
          <w:highlight w:val="blue"/>
        </w:rPr>
        <w:t xml:space="preserve"> </w:t>
      </w:r>
      <w:r w:rsidR="0076357C" w:rsidRPr="00ED10A3">
        <w:rPr>
          <w:rFonts w:ascii="EPSON Pゴシック W6" w:eastAsia="EPSON Pゴシック W6" w:hAnsi="EPSON Pゴシック W6" w:hint="eastAsia"/>
          <w:color w:val="FFFFFF" w:themeColor="background1"/>
          <w:sz w:val="56"/>
          <w:highlight w:val="blue"/>
        </w:rPr>
        <w:t>会</w:t>
      </w:r>
      <w:r>
        <w:rPr>
          <w:rFonts w:ascii="EPSON Pゴシック W6" w:eastAsia="EPSON Pゴシック W6" w:hAnsi="EPSON Pゴシック W6" w:hint="eastAsia"/>
          <w:color w:val="FFFFFF" w:themeColor="background1"/>
          <w:sz w:val="56"/>
          <w:highlight w:val="blue"/>
        </w:rPr>
        <w:t xml:space="preserve"> </w:t>
      </w:r>
      <w:r w:rsidR="00345841" w:rsidRPr="00ED10A3">
        <w:rPr>
          <w:rFonts w:ascii="EPSON Pゴシック W6" w:eastAsia="EPSON Pゴシック W6" w:hAnsi="EPSON Pゴシック W6" w:hint="eastAsia"/>
          <w:sz w:val="56"/>
        </w:rPr>
        <w:t xml:space="preserve"> </w:t>
      </w:r>
    </w:p>
    <w:p w:rsidR="00345841" w:rsidRDefault="002A26C7" w:rsidP="00345841">
      <w:pPr>
        <w:spacing w:line="240" w:lineRule="exact"/>
        <w:ind w:leftChars="139" w:left="284"/>
        <w:rPr>
          <w:rFonts w:asciiTheme="majorEastAsia" w:eastAsiaTheme="majorEastAsia" w:hAnsiTheme="majorEastAsia"/>
        </w:rPr>
      </w:pPr>
      <w:r w:rsidRPr="00F578A0">
        <w:rPr>
          <w:rFonts w:asciiTheme="majorEastAsia" w:eastAsiaTheme="majorEastAsia" w:hAnsiTheme="majorEastAsia" w:hint="eastAsia"/>
          <w:color w:val="FF0000"/>
        </w:rPr>
        <w:t xml:space="preserve"> </w:t>
      </w:r>
      <w:r w:rsidRPr="00F578A0">
        <w:rPr>
          <w:rFonts w:asciiTheme="majorEastAsia" w:eastAsiaTheme="majorEastAsia" w:hAnsiTheme="majorEastAsia" w:hint="eastAsia"/>
        </w:rPr>
        <w:t xml:space="preserve"> </w:t>
      </w:r>
    </w:p>
    <w:p w:rsidR="00345841" w:rsidRDefault="002A26C7" w:rsidP="00345841">
      <w:pPr>
        <w:spacing w:line="240" w:lineRule="exact"/>
        <w:ind w:leftChars="139" w:left="284" w:firstLineChars="100" w:firstLine="204"/>
        <w:rPr>
          <w:rFonts w:asciiTheme="majorEastAsia" w:eastAsiaTheme="majorEastAsia" w:hAnsiTheme="majorEastAsia"/>
        </w:rPr>
      </w:pPr>
      <w:r w:rsidRPr="00F578A0">
        <w:rPr>
          <w:rFonts w:asciiTheme="majorEastAsia" w:eastAsiaTheme="majorEastAsia" w:hAnsiTheme="majorEastAsia" w:hint="eastAsia"/>
        </w:rPr>
        <w:t>当センターで取り組んだ研究を県内企業の皆様に広く知っていただくため、研究発表会を開催いたします。</w:t>
      </w:r>
    </w:p>
    <w:p w:rsidR="0076357C" w:rsidRPr="00F578A0" w:rsidRDefault="002A26C7" w:rsidP="00345841">
      <w:pPr>
        <w:spacing w:line="240" w:lineRule="exact"/>
        <w:ind w:leftChars="139" w:left="284" w:rightChars="194" w:right="396"/>
        <w:rPr>
          <w:rFonts w:asciiTheme="majorEastAsia" w:eastAsiaTheme="majorEastAsia" w:hAnsiTheme="majorEastAsia"/>
        </w:rPr>
      </w:pPr>
      <w:r w:rsidRPr="00F578A0">
        <w:rPr>
          <w:rFonts w:asciiTheme="majorEastAsia" w:eastAsiaTheme="majorEastAsia" w:hAnsiTheme="majorEastAsia" w:hint="eastAsia"/>
        </w:rPr>
        <w:t>今回は、オンライン聴講も可能です。センターとの共同研究を検討中、または研究内容にご興味のある皆様の聴講をお待ちしております。</w:t>
      </w:r>
    </w:p>
    <w:p w:rsidR="00170B16" w:rsidRPr="00F578A0" w:rsidRDefault="00627720" w:rsidP="0076357C">
      <w:pPr>
        <w:rPr>
          <w:rFonts w:asciiTheme="majorEastAsia" w:eastAsiaTheme="majorEastAsia" w:hAnsiTheme="majorEastAsia"/>
          <w:shd w:val="pct15" w:color="auto" w:fill="FFFFFF"/>
        </w:rPr>
      </w:pPr>
      <w:r>
        <w:rPr>
          <w:noProof/>
        </w:rPr>
        <w:drawing>
          <wp:anchor distT="0" distB="0" distL="114300" distR="114300" simplePos="0" relativeHeight="251658240" behindDoc="1" locked="0" layoutInCell="1" allowOverlap="1" wp14:anchorId="4040AA20">
            <wp:simplePos x="0" y="0"/>
            <wp:positionH relativeFrom="column">
              <wp:posOffset>5715000</wp:posOffset>
            </wp:positionH>
            <wp:positionV relativeFrom="paragraph">
              <wp:posOffset>240030</wp:posOffset>
            </wp:positionV>
            <wp:extent cx="1029335" cy="15138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5688" t="13964" r="36202" b="12543"/>
                    <a:stretch/>
                  </pic:blipFill>
                  <pic:spPr bwMode="auto">
                    <a:xfrm>
                      <a:off x="0" y="0"/>
                      <a:ext cx="1029335"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14:anchorId="08EDE99B">
            <wp:simplePos x="0" y="0"/>
            <wp:positionH relativeFrom="column">
              <wp:posOffset>4739005</wp:posOffset>
            </wp:positionH>
            <wp:positionV relativeFrom="paragraph">
              <wp:posOffset>240665</wp:posOffset>
            </wp:positionV>
            <wp:extent cx="1166495" cy="657225"/>
            <wp:effectExtent l="0" t="0" r="0" b="0"/>
            <wp:wrapNone/>
            <wp:docPr id="1" name="図 1" descr="http://www.oita-ri.jp/wp-content/uploads/2018/10/E300_H29--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ita-ri.jp/wp-content/uploads/2018/10/E300_H29--300x1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64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57C" w:rsidRPr="00A85C21" w:rsidRDefault="00F578A0" w:rsidP="00F578A0">
      <w:pPr>
        <w:spacing w:line="240" w:lineRule="exact"/>
        <w:ind w:firstLineChars="100" w:firstLine="204"/>
        <w:rPr>
          <w:rFonts w:asciiTheme="majorEastAsia" w:eastAsiaTheme="majorEastAsia" w:hAnsiTheme="majorEastAsia"/>
        </w:rPr>
      </w:pPr>
      <w:r>
        <w:rPr>
          <w:rFonts w:asciiTheme="majorEastAsia" w:eastAsiaTheme="majorEastAsia" w:hAnsiTheme="majorEastAsia" w:hint="eastAsia"/>
        </w:rPr>
        <w:t xml:space="preserve">日　時：　</w:t>
      </w:r>
      <w:r w:rsidR="0076357C" w:rsidRPr="00F578A0">
        <w:rPr>
          <w:rFonts w:asciiTheme="majorEastAsia" w:eastAsiaTheme="majorEastAsia" w:hAnsiTheme="majorEastAsia" w:hint="eastAsia"/>
          <w:b/>
          <w:sz w:val="22"/>
          <w:u w:val="single"/>
        </w:rPr>
        <w:t>令和3年8月4日（水）</w:t>
      </w:r>
      <w:r>
        <w:rPr>
          <w:rFonts w:asciiTheme="majorEastAsia" w:eastAsiaTheme="majorEastAsia" w:hAnsiTheme="majorEastAsia" w:hint="eastAsia"/>
          <w:b/>
          <w:sz w:val="22"/>
          <w:u w:val="single"/>
        </w:rPr>
        <w:t>14</w:t>
      </w:r>
      <w:r w:rsidR="0076357C" w:rsidRPr="00F578A0">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30</w:t>
      </w:r>
      <w:r w:rsidR="0076357C" w:rsidRPr="00F578A0">
        <w:rPr>
          <w:rFonts w:asciiTheme="majorEastAsia" w:eastAsiaTheme="majorEastAsia" w:hAnsiTheme="majorEastAsia" w:hint="eastAsia"/>
          <w:b/>
          <w:sz w:val="22"/>
          <w:u w:val="single"/>
        </w:rPr>
        <w:t>～　受付</w:t>
      </w:r>
      <w:r w:rsidR="00AF54FA" w:rsidRPr="00F578A0">
        <w:rPr>
          <w:rFonts w:asciiTheme="majorEastAsia" w:eastAsiaTheme="majorEastAsia" w:hAnsiTheme="majorEastAsia" w:hint="eastAsia"/>
          <w:b/>
          <w:sz w:val="22"/>
          <w:u w:val="single"/>
        </w:rPr>
        <w:t xml:space="preserve">　</w:t>
      </w:r>
      <w:r>
        <w:rPr>
          <w:rFonts w:asciiTheme="majorEastAsia" w:eastAsiaTheme="majorEastAsia" w:hAnsiTheme="majorEastAsia" w:hint="eastAsia"/>
          <w:b/>
          <w:sz w:val="22"/>
          <w:u w:val="single"/>
        </w:rPr>
        <w:t>14</w:t>
      </w:r>
      <w:r w:rsidR="00AF54FA" w:rsidRPr="00F578A0">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00</w:t>
      </w:r>
      <w:r w:rsidR="00AF54FA" w:rsidRPr="00F578A0">
        <w:rPr>
          <w:rFonts w:asciiTheme="majorEastAsia" w:eastAsiaTheme="majorEastAsia" w:hAnsiTheme="majorEastAsia" w:hint="eastAsia"/>
          <w:b/>
          <w:sz w:val="22"/>
          <w:u w:val="single"/>
        </w:rPr>
        <w:t>～</w:t>
      </w:r>
    </w:p>
    <w:p w:rsidR="00F578A0" w:rsidRDefault="00F578A0" w:rsidP="00CB578F">
      <w:pPr>
        <w:spacing w:line="240" w:lineRule="exact"/>
        <w:ind w:firstLineChars="100" w:firstLine="204"/>
        <w:rPr>
          <w:rFonts w:asciiTheme="majorEastAsia" w:eastAsiaTheme="majorEastAsia" w:hAnsiTheme="majorEastAsia"/>
        </w:rPr>
      </w:pPr>
    </w:p>
    <w:p w:rsidR="00A85C21" w:rsidRPr="005329AC" w:rsidRDefault="00170B16" w:rsidP="00CB578F">
      <w:pPr>
        <w:spacing w:line="240" w:lineRule="exact"/>
        <w:ind w:firstLineChars="100" w:firstLine="204"/>
        <w:rPr>
          <w:rFonts w:asciiTheme="majorEastAsia" w:eastAsiaTheme="majorEastAsia" w:hAnsiTheme="majorEastAsia"/>
        </w:rPr>
      </w:pPr>
      <w:r w:rsidRPr="00170B16">
        <w:rPr>
          <w:rFonts w:asciiTheme="majorEastAsia" w:eastAsiaTheme="majorEastAsia" w:hAnsiTheme="majorEastAsia" w:hint="eastAsia"/>
        </w:rPr>
        <w:t>会</w:t>
      </w:r>
      <w:r w:rsidR="00CB578F">
        <w:rPr>
          <w:rFonts w:asciiTheme="majorEastAsia" w:eastAsiaTheme="majorEastAsia" w:hAnsiTheme="majorEastAsia" w:hint="eastAsia"/>
        </w:rPr>
        <w:t xml:space="preserve">　</w:t>
      </w:r>
      <w:r w:rsidRPr="00170B16">
        <w:rPr>
          <w:rFonts w:asciiTheme="majorEastAsia" w:eastAsiaTheme="majorEastAsia" w:hAnsiTheme="majorEastAsia" w:hint="eastAsia"/>
        </w:rPr>
        <w:t>場：</w:t>
      </w:r>
      <w:r w:rsidR="00CB578F">
        <w:rPr>
          <w:rFonts w:asciiTheme="majorEastAsia" w:eastAsiaTheme="majorEastAsia" w:hAnsiTheme="majorEastAsia" w:hint="eastAsia"/>
        </w:rPr>
        <w:t xml:space="preserve">　</w:t>
      </w:r>
      <w:r w:rsidRPr="00170B16">
        <w:rPr>
          <w:rFonts w:asciiTheme="majorEastAsia" w:eastAsiaTheme="majorEastAsia" w:hAnsiTheme="majorEastAsia" w:hint="eastAsia"/>
        </w:rPr>
        <w:t>大分県産業科学技術センター　（大分市高江西1－4361－10）</w:t>
      </w:r>
    </w:p>
    <w:p w:rsidR="00170B16" w:rsidRDefault="00CB578F" w:rsidP="00A85C21">
      <w:pPr>
        <w:spacing w:line="240" w:lineRule="exact"/>
        <w:ind w:firstLineChars="400" w:firstLine="817"/>
        <w:rPr>
          <w:rFonts w:asciiTheme="majorEastAsia" w:eastAsiaTheme="majorEastAsia" w:hAnsiTheme="majorEastAsia"/>
        </w:rPr>
      </w:pPr>
      <w:r>
        <w:rPr>
          <w:rFonts w:asciiTheme="majorEastAsia" w:eastAsiaTheme="majorEastAsia" w:hAnsiTheme="majorEastAsia" w:hint="eastAsia"/>
        </w:rPr>
        <w:t xml:space="preserve">　　</w:t>
      </w:r>
      <w:r w:rsidR="00170B16" w:rsidRPr="00170B16">
        <w:rPr>
          <w:rFonts w:asciiTheme="majorEastAsia" w:eastAsiaTheme="majorEastAsia" w:hAnsiTheme="majorEastAsia" w:hint="eastAsia"/>
        </w:rPr>
        <w:t>第1研修室</w:t>
      </w:r>
    </w:p>
    <w:p w:rsidR="001D611C" w:rsidRPr="00170B16" w:rsidRDefault="00627720" w:rsidP="00A85C21">
      <w:pPr>
        <w:spacing w:line="240" w:lineRule="exact"/>
        <w:ind w:firstLineChars="400" w:firstLine="817"/>
        <w:rPr>
          <w:rFonts w:asciiTheme="majorEastAsia" w:eastAsiaTheme="majorEastAsia" w:hAnsiTheme="majorEastAsia"/>
        </w:rPr>
      </w:pPr>
      <w:r>
        <w:rPr>
          <w:noProof/>
        </w:rPr>
        <w:drawing>
          <wp:anchor distT="0" distB="0" distL="114300" distR="114300" simplePos="0" relativeHeight="251650048" behindDoc="1" locked="0" layoutInCell="1" allowOverlap="1" wp14:anchorId="089C5B8F">
            <wp:simplePos x="0" y="0"/>
            <wp:positionH relativeFrom="column">
              <wp:posOffset>4743450</wp:posOffset>
            </wp:positionH>
            <wp:positionV relativeFrom="paragraph">
              <wp:posOffset>50800</wp:posOffset>
            </wp:positionV>
            <wp:extent cx="1162050" cy="683260"/>
            <wp:effectExtent l="0" t="0" r="0" b="2540"/>
            <wp:wrapNone/>
            <wp:docPr id="2" name="図 2" descr="http://www.oita-ri.jp/wp-content/uploads/2020/06/M228-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ita-ri.jp/wp-content/uploads/2020/06/M228-1024x76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472" t="15535" b="19735"/>
                    <a:stretch/>
                  </pic:blipFill>
                  <pic:spPr bwMode="auto">
                    <a:xfrm>
                      <a:off x="0" y="0"/>
                      <a:ext cx="116205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3AD2" w:rsidRPr="00D93AD2" w:rsidRDefault="00D93AD2" w:rsidP="00CB578F">
      <w:pPr>
        <w:spacing w:line="240" w:lineRule="exact"/>
        <w:ind w:firstLineChars="100" w:firstLine="204"/>
        <w:rPr>
          <w:rFonts w:asciiTheme="majorEastAsia" w:eastAsiaTheme="majorEastAsia" w:hAnsiTheme="majorEastAsia"/>
        </w:rPr>
      </w:pPr>
      <w:r w:rsidRPr="00D93AD2">
        <w:rPr>
          <w:rFonts w:asciiTheme="majorEastAsia" w:eastAsiaTheme="majorEastAsia" w:hAnsiTheme="majorEastAsia" w:hint="eastAsia"/>
        </w:rPr>
        <w:t>定</w:t>
      </w:r>
      <w:r w:rsidR="00CB578F">
        <w:rPr>
          <w:rFonts w:asciiTheme="majorEastAsia" w:eastAsiaTheme="majorEastAsia" w:hAnsiTheme="majorEastAsia" w:hint="eastAsia"/>
        </w:rPr>
        <w:t xml:space="preserve">　</w:t>
      </w:r>
      <w:r w:rsidRPr="00D93AD2">
        <w:rPr>
          <w:rFonts w:asciiTheme="majorEastAsia" w:eastAsiaTheme="majorEastAsia" w:hAnsiTheme="majorEastAsia" w:hint="eastAsia"/>
        </w:rPr>
        <w:t>員：  会場での聴講　　　　10名</w:t>
      </w:r>
    </w:p>
    <w:p w:rsidR="00D93AD2" w:rsidRPr="005329AC" w:rsidRDefault="00D93AD2" w:rsidP="00CB578F">
      <w:pPr>
        <w:spacing w:line="240" w:lineRule="exact"/>
        <w:rPr>
          <w:rFonts w:asciiTheme="majorEastAsia" w:eastAsiaTheme="majorEastAsia" w:hAnsiTheme="majorEastAsia"/>
        </w:rPr>
      </w:pPr>
      <w:r w:rsidRPr="00D93AD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7386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CB578F">
        <w:rPr>
          <w:rFonts w:asciiTheme="majorEastAsia" w:eastAsiaTheme="majorEastAsia" w:hAnsiTheme="majorEastAsia" w:hint="eastAsia"/>
        </w:rPr>
        <w:t xml:space="preserve">　</w:t>
      </w:r>
      <w:r w:rsidRPr="00D93AD2">
        <w:rPr>
          <w:rFonts w:asciiTheme="majorEastAsia" w:eastAsiaTheme="majorEastAsia" w:hAnsiTheme="majorEastAsia" w:hint="eastAsia"/>
        </w:rPr>
        <w:t>オンラインでの聴講　50名</w:t>
      </w:r>
    </w:p>
    <w:p w:rsidR="0076357C" w:rsidRPr="00170B16" w:rsidRDefault="00D93AD2" w:rsidP="00CB578F">
      <w:pPr>
        <w:spacing w:line="240" w:lineRule="exact"/>
        <w:rPr>
          <w:rFonts w:asciiTheme="majorEastAsia" w:eastAsiaTheme="majorEastAsia" w:hAnsiTheme="majorEastAsia"/>
        </w:rPr>
      </w:pPr>
      <w:r w:rsidRPr="00D93AD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73866">
        <w:rPr>
          <w:rFonts w:asciiTheme="majorEastAsia" w:eastAsiaTheme="majorEastAsia" w:hAnsiTheme="majorEastAsia" w:hint="eastAsia"/>
        </w:rPr>
        <w:t xml:space="preserve">　</w:t>
      </w:r>
      <w:r w:rsidR="00CB578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93AD2">
        <w:rPr>
          <w:rFonts w:asciiTheme="majorEastAsia" w:eastAsiaTheme="majorEastAsia" w:hAnsiTheme="majorEastAsia" w:hint="eastAsia"/>
        </w:rPr>
        <w:t>施設見学　　　　　　10名（会場で聴講される方のみ対象です。</w:t>
      </w:r>
      <w:r w:rsidR="00CB578F">
        <w:rPr>
          <w:rFonts w:asciiTheme="majorEastAsia" w:eastAsiaTheme="majorEastAsia" w:hAnsiTheme="majorEastAsia" w:hint="eastAsia"/>
        </w:rPr>
        <w:t>）</w:t>
      </w:r>
    </w:p>
    <w:p w:rsidR="0076357C" w:rsidRPr="00A85C21" w:rsidRDefault="00D93AD2" w:rsidP="00A85C21">
      <w:pPr>
        <w:spacing w:line="200" w:lineRule="exact"/>
        <w:rPr>
          <w:rFonts w:asciiTheme="majorEastAsia" w:eastAsiaTheme="majorEastAsia" w:hAnsiTheme="majorEastAsia"/>
          <w:sz w:val="18"/>
        </w:rPr>
      </w:pPr>
      <w:r>
        <w:rPr>
          <w:rFonts w:asciiTheme="majorEastAsia" w:eastAsiaTheme="majorEastAsia" w:hAnsiTheme="majorEastAsia" w:hint="eastAsia"/>
        </w:rPr>
        <w:t xml:space="preserve">　　　　</w:t>
      </w:r>
      <w:r w:rsidR="00C55F8C">
        <w:rPr>
          <w:rFonts w:asciiTheme="majorEastAsia" w:eastAsiaTheme="majorEastAsia" w:hAnsiTheme="majorEastAsia" w:hint="eastAsia"/>
        </w:rPr>
        <w:t xml:space="preserve">　　</w:t>
      </w:r>
      <w:r w:rsidR="00C55F8C" w:rsidRPr="00A85C21">
        <w:rPr>
          <w:rFonts w:asciiTheme="majorEastAsia" w:eastAsiaTheme="majorEastAsia" w:hAnsiTheme="majorEastAsia" w:hint="eastAsia"/>
          <w:sz w:val="18"/>
        </w:rPr>
        <w:t>※会場ではコロナウイルス</w:t>
      </w:r>
      <w:r w:rsidR="00A85C21" w:rsidRPr="00A85C21">
        <w:rPr>
          <w:rFonts w:asciiTheme="majorEastAsia" w:eastAsiaTheme="majorEastAsia" w:hAnsiTheme="majorEastAsia" w:hint="eastAsia"/>
          <w:sz w:val="18"/>
        </w:rPr>
        <w:t>感染防止対策に努めます。</w:t>
      </w:r>
    </w:p>
    <w:p w:rsidR="00A85C21" w:rsidRPr="00A85C21" w:rsidRDefault="00A85C21" w:rsidP="00A85C21">
      <w:pPr>
        <w:spacing w:line="200" w:lineRule="exact"/>
        <w:rPr>
          <w:rFonts w:asciiTheme="majorEastAsia" w:eastAsiaTheme="majorEastAsia" w:hAnsiTheme="majorEastAsia"/>
          <w:sz w:val="18"/>
        </w:rPr>
      </w:pPr>
      <w:r w:rsidRPr="00A85C21">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A85C21">
        <w:rPr>
          <w:rFonts w:asciiTheme="majorEastAsia" w:eastAsiaTheme="majorEastAsia" w:hAnsiTheme="majorEastAsia" w:hint="eastAsia"/>
          <w:sz w:val="18"/>
        </w:rPr>
        <w:t>体調が悪い場合には来場をお控えくださいますようお願いいたします。</w:t>
      </w:r>
    </w:p>
    <w:p w:rsidR="001D611C" w:rsidRDefault="00CC0423" w:rsidP="0076357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simplePos x="0" y="0"/>
                <wp:positionH relativeFrom="column">
                  <wp:posOffset>4791075</wp:posOffset>
                </wp:positionH>
                <wp:positionV relativeFrom="paragraph">
                  <wp:posOffset>34290</wp:posOffset>
                </wp:positionV>
                <wp:extent cx="2085975" cy="485775"/>
                <wp:effectExtent l="0" t="0" r="9525" b="9525"/>
                <wp:wrapNone/>
                <wp:docPr id="3" name="楕円 3"/>
                <wp:cNvGraphicFramePr/>
                <a:graphic xmlns:a="http://schemas.openxmlformats.org/drawingml/2006/main">
                  <a:graphicData uri="http://schemas.microsoft.com/office/word/2010/wordprocessingShape">
                    <wps:wsp>
                      <wps:cNvSpPr/>
                      <wps:spPr>
                        <a:xfrm>
                          <a:off x="0" y="0"/>
                          <a:ext cx="2085975" cy="485775"/>
                        </a:xfrm>
                        <a:prstGeom prst="ellipse">
                          <a:avLst/>
                        </a:prstGeom>
                        <a:solidFill>
                          <a:srgbClr val="79D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423" w:rsidRPr="00CC0423" w:rsidRDefault="00CC0423" w:rsidP="00CC0423">
                            <w:pPr>
                              <w:jc w:val="center"/>
                              <w:rPr>
                                <w:b/>
                                <w:color w:val="000000" w:themeColor="text1"/>
                                <w:sz w:val="20"/>
                              </w:rPr>
                            </w:pPr>
                            <w:r>
                              <w:rPr>
                                <w:rFonts w:hint="eastAsia"/>
                                <w:b/>
                                <w:color w:val="000000" w:themeColor="text1"/>
                                <w:sz w:val="20"/>
                              </w:rPr>
                              <w:t>施設見学会も実施予定です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 o:spid="_x0000_s1026" style="position:absolute;left:0;text-align:left;margin-left:377.25pt;margin-top:2.7pt;width:164.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" fillcolor="#79dcff" stroked="f" strokeweight="2pt">
                <v:textbox>
                  <w:txbxContent>
                    <w:p w:rsidR="00CC0423" w:rsidRPr="00CC0423" w:rsidRDefault="00CC0423" w:rsidP="00CC0423">
                      <w:pPr>
                        <w:jc w:val="center"/>
                        <w:rPr>
                          <w:b/>
                          <w:color w:val="000000" w:themeColor="text1"/>
                          <w:sz w:val="20"/>
                        </w:rPr>
                      </w:pPr>
                      <w:r>
                        <w:rPr>
                          <w:rFonts w:hint="eastAsia"/>
                          <w:b/>
                          <w:color w:val="000000" w:themeColor="text1"/>
                          <w:sz w:val="20"/>
                        </w:rPr>
                        <w:t>施設見学会も実施予定です</w:t>
                      </w:r>
                    </w:p>
                  </w:txbxContent>
                </v:textbox>
              </v:oval>
            </w:pict>
          </mc:Fallback>
        </mc:AlternateContent>
      </w:r>
    </w:p>
    <w:p w:rsidR="0076357C" w:rsidRPr="00D93AD2" w:rsidRDefault="001D611C" w:rsidP="0076357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3120" behindDoc="0" locked="0" layoutInCell="1" allowOverlap="1">
                <wp:simplePos x="0" y="0"/>
                <wp:positionH relativeFrom="column">
                  <wp:posOffset>2190750</wp:posOffset>
                </wp:positionH>
                <wp:positionV relativeFrom="paragraph">
                  <wp:posOffset>47625</wp:posOffset>
                </wp:positionV>
                <wp:extent cx="2295525" cy="6191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2295525"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5CAB" w:rsidRPr="001D611C" w:rsidRDefault="00A95CAB" w:rsidP="00A95CAB">
                            <w:pPr>
                              <w:jc w:val="center"/>
                              <w:rPr>
                                <w:rFonts w:asciiTheme="majorEastAsia" w:eastAsiaTheme="majorEastAsia" w:hAnsiTheme="majorEastAsia"/>
                                <w:b/>
                                <w:color w:val="000000" w:themeColor="text1"/>
                                <w:sz w:val="28"/>
                              </w:rPr>
                            </w:pPr>
                            <w:r w:rsidRPr="001D611C">
                              <w:rPr>
                                <w:rFonts w:asciiTheme="majorEastAsia" w:eastAsiaTheme="majorEastAsia" w:hAnsiTheme="majorEastAsia" w:hint="eastAsia"/>
                                <w:b/>
                                <w:color w:val="000000" w:themeColor="text1"/>
                                <w:sz w:val="28"/>
                              </w:rPr>
                              <w:t>発表会スケジュール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7" style="position:absolute;left:0;text-align:left;margin-left:172.5pt;margin-top:3.75pt;width:180.7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" filled="f" stroked="f" strokeweight="2pt">
                <v:textbox>
                  <w:txbxContent>
                    <w:p w:rsidR="00A95CAB" w:rsidRPr="001D611C" w:rsidRDefault="00A95CAB" w:rsidP="00A95CAB">
                      <w:pPr>
                        <w:jc w:val="center"/>
                        <w:rPr>
                          <w:rFonts w:asciiTheme="majorEastAsia" w:eastAsiaTheme="majorEastAsia" w:hAnsiTheme="majorEastAsia"/>
                          <w:b/>
                          <w:color w:val="000000" w:themeColor="text1"/>
                          <w:sz w:val="28"/>
                        </w:rPr>
                      </w:pPr>
                      <w:r w:rsidRPr="001D611C">
                        <w:rPr>
                          <w:rFonts w:asciiTheme="majorEastAsia" w:eastAsiaTheme="majorEastAsia" w:hAnsiTheme="majorEastAsia" w:hint="eastAsia"/>
                          <w:b/>
                          <w:color w:val="000000" w:themeColor="text1"/>
                          <w:sz w:val="28"/>
                        </w:rPr>
                        <w:t>発表会スケジュール</w:t>
                      </w:r>
                    </w:p>
                  </w:txbxContent>
                </v:textbox>
              </v:rect>
            </w:pict>
          </mc:Fallback>
        </mc:AlternateContent>
      </w:r>
    </w:p>
    <w:p w:rsidR="00B670F0" w:rsidRDefault="000F460C" w:rsidP="0076357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2096" behindDoc="0" locked="0" layoutInCell="1" allowOverlap="1">
                <wp:simplePos x="0" y="0"/>
                <wp:positionH relativeFrom="column">
                  <wp:posOffset>381000</wp:posOffset>
                </wp:positionH>
                <wp:positionV relativeFrom="paragraph">
                  <wp:posOffset>238125</wp:posOffset>
                </wp:positionV>
                <wp:extent cx="6438900" cy="23336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438900" cy="2333625"/>
                        </a:xfrm>
                        <a:prstGeom prst="rect">
                          <a:avLst/>
                        </a:prstGeom>
                        <a:noFill/>
                        <a:ln w="6350">
                          <a:noFill/>
                        </a:ln>
                      </wps:spPr>
                      <wps:txbx>
                        <w:txbxContent>
                          <w:p w:rsidR="00CB578F" w:rsidRDefault="00A95CAB">
                            <w:pPr>
                              <w:rPr>
                                <w:rFonts w:asciiTheme="majorEastAsia" w:eastAsiaTheme="majorEastAsia" w:hAnsiTheme="majorEastAsia"/>
                                <w:kern w:val="0"/>
                                <w:sz w:val="12"/>
                              </w:rPr>
                            </w:pPr>
                            <w:bookmarkStart w:id="0" w:name="_Hlk76480928"/>
                            <w:r w:rsidRPr="00A95CAB">
                              <w:rPr>
                                <w:rFonts w:asciiTheme="majorEastAsia" w:eastAsiaTheme="majorEastAsia" w:hAnsiTheme="majorEastAsia" w:hint="eastAsia"/>
                                <w:b/>
                                <w:kern w:val="0"/>
                                <w:sz w:val="24"/>
                              </w:rPr>
                              <w:t>◆</w:t>
                            </w:r>
                            <w:r w:rsidR="002C2258" w:rsidRPr="00A95CAB">
                              <w:rPr>
                                <w:rFonts w:asciiTheme="majorEastAsia" w:eastAsiaTheme="majorEastAsia" w:hAnsiTheme="majorEastAsia" w:hint="eastAsia"/>
                                <w:b/>
                                <w:kern w:val="0"/>
                                <w:sz w:val="24"/>
                              </w:rPr>
                              <w:t>研究発表</w:t>
                            </w:r>
                            <w:r w:rsidR="002C2258" w:rsidRPr="00A95CAB">
                              <w:rPr>
                                <w:rFonts w:asciiTheme="majorEastAsia" w:eastAsiaTheme="majorEastAsia" w:hAnsiTheme="majorEastAsia" w:hint="eastAsia"/>
                                <w:kern w:val="0"/>
                                <w:sz w:val="24"/>
                              </w:rPr>
                              <w:t xml:space="preserve">　</w:t>
                            </w:r>
                            <w:r w:rsidR="000F460C">
                              <w:rPr>
                                <w:rFonts w:asciiTheme="majorEastAsia" w:eastAsiaTheme="majorEastAsia" w:hAnsiTheme="majorEastAsia" w:hint="eastAsia"/>
                                <w:kern w:val="0"/>
                                <w:sz w:val="24"/>
                              </w:rPr>
                              <w:t>14</w:t>
                            </w:r>
                            <w:r w:rsidR="002C2258" w:rsidRPr="00A95CAB">
                              <w:rPr>
                                <w:rFonts w:asciiTheme="majorEastAsia" w:eastAsiaTheme="majorEastAsia" w:hAnsiTheme="majorEastAsia" w:hint="eastAsia"/>
                                <w:kern w:val="0"/>
                                <w:sz w:val="24"/>
                              </w:rPr>
                              <w:t>：</w:t>
                            </w:r>
                            <w:r w:rsidR="000F460C">
                              <w:rPr>
                                <w:rFonts w:asciiTheme="majorEastAsia" w:eastAsiaTheme="majorEastAsia" w:hAnsiTheme="majorEastAsia" w:hint="eastAsia"/>
                                <w:kern w:val="0"/>
                                <w:sz w:val="24"/>
                              </w:rPr>
                              <w:t>30</w:t>
                            </w:r>
                            <w:r w:rsidRPr="00A95CAB">
                              <w:rPr>
                                <w:rFonts w:asciiTheme="majorEastAsia" w:eastAsiaTheme="majorEastAsia" w:hAnsiTheme="majorEastAsia" w:hint="eastAsia"/>
                                <w:kern w:val="0"/>
                                <w:sz w:val="24"/>
                              </w:rPr>
                              <w:t>～</w:t>
                            </w:r>
                            <w:r w:rsidR="000F460C">
                              <w:rPr>
                                <w:rFonts w:asciiTheme="majorEastAsia" w:eastAsiaTheme="majorEastAsia" w:hAnsiTheme="majorEastAsia" w:hint="eastAsia"/>
                                <w:kern w:val="0"/>
                                <w:sz w:val="24"/>
                              </w:rPr>
                              <w:t>15</w:t>
                            </w:r>
                            <w:r w:rsidRPr="00A95CAB">
                              <w:rPr>
                                <w:rFonts w:asciiTheme="majorEastAsia" w:eastAsiaTheme="majorEastAsia" w:hAnsiTheme="majorEastAsia" w:hint="eastAsia"/>
                                <w:kern w:val="0"/>
                                <w:sz w:val="24"/>
                              </w:rPr>
                              <w:t>：</w:t>
                            </w:r>
                            <w:r w:rsidR="000F460C">
                              <w:rPr>
                                <w:rFonts w:asciiTheme="majorEastAsia" w:eastAsiaTheme="majorEastAsia" w:hAnsiTheme="majorEastAsia" w:hint="eastAsia"/>
                                <w:kern w:val="0"/>
                                <w:sz w:val="24"/>
                              </w:rPr>
                              <w:t>50</w:t>
                            </w:r>
                          </w:p>
                          <w:p w:rsidR="00A95CAB" w:rsidRPr="00A95CAB" w:rsidRDefault="00A95CAB" w:rsidP="00D151D4">
                            <w:pPr>
                              <w:spacing w:line="360" w:lineRule="auto"/>
                              <w:ind w:firstLineChars="200" w:firstLine="408"/>
                              <w:rPr>
                                <w:rFonts w:asciiTheme="majorEastAsia" w:eastAsiaTheme="majorEastAsia" w:hAnsiTheme="majorEastAsia"/>
                                <w:sz w:val="18"/>
                              </w:rPr>
                            </w:pPr>
                            <w:r>
                              <w:rPr>
                                <w:rFonts w:asciiTheme="majorEastAsia" w:eastAsiaTheme="majorEastAsia" w:hAnsiTheme="majorEastAsia" w:hint="eastAsia"/>
                                <w:kern w:val="0"/>
                              </w:rPr>
                              <w:t>〇</w:t>
                            </w:r>
                            <w:r w:rsidR="002A26C7" w:rsidRPr="00A95CAB">
                              <w:rPr>
                                <w:rFonts w:asciiTheme="majorEastAsia" w:eastAsiaTheme="majorEastAsia" w:hAnsiTheme="majorEastAsia" w:hint="eastAsia"/>
                                <w:kern w:val="0"/>
                                <w:u w:val="single"/>
                              </w:rPr>
                              <w:t>体形に合わせて変化する車いす用クッションの開発</w:t>
                            </w:r>
                            <w:bookmarkEnd w:id="0"/>
                            <w:r w:rsidR="00D93AD2" w:rsidRPr="00D93AD2">
                              <w:rPr>
                                <w:rFonts w:asciiTheme="majorEastAsia" w:eastAsiaTheme="majorEastAsia" w:hAnsiTheme="majorEastAsia" w:hint="eastAsia"/>
                                <w:kern w:val="0"/>
                              </w:rPr>
                              <w:t xml:space="preserve">　　　　　　</w:t>
                            </w:r>
                            <w:r w:rsidR="008C1EF3">
                              <w:rPr>
                                <w:rFonts w:asciiTheme="majorEastAsia" w:eastAsiaTheme="majorEastAsia" w:hAnsiTheme="majorEastAsia" w:hint="eastAsia"/>
                                <w:kern w:val="0"/>
                              </w:rPr>
                              <w:t xml:space="preserve">　</w:t>
                            </w:r>
                            <w:r w:rsidR="00BB78EB" w:rsidRPr="00A95CAB">
                              <w:rPr>
                                <w:rFonts w:asciiTheme="majorEastAsia" w:eastAsiaTheme="majorEastAsia" w:hAnsiTheme="majorEastAsia" w:hint="eastAsia"/>
                                <w:sz w:val="18"/>
                              </w:rPr>
                              <w:t>製品開発支援担当　兵頭　敬一郎</w:t>
                            </w:r>
                            <w:bookmarkStart w:id="1" w:name="_Hlk76480971"/>
                          </w:p>
                          <w:p w:rsidR="00BB78EB" w:rsidRPr="00A95CAB" w:rsidRDefault="00A95CAB" w:rsidP="00D151D4">
                            <w:pPr>
                              <w:spacing w:line="360" w:lineRule="auto"/>
                              <w:ind w:firstLineChars="200" w:firstLine="408"/>
                              <w:jc w:val="left"/>
                              <w:rPr>
                                <w:rFonts w:asciiTheme="majorEastAsia" w:eastAsiaTheme="majorEastAsia" w:hAnsiTheme="majorEastAsia"/>
                                <w:kern w:val="0"/>
                                <w:sz w:val="18"/>
                              </w:rPr>
                            </w:pPr>
                            <w:r>
                              <w:rPr>
                                <w:rFonts w:asciiTheme="majorEastAsia" w:eastAsiaTheme="majorEastAsia" w:hAnsiTheme="majorEastAsia" w:hint="eastAsia"/>
                              </w:rPr>
                              <w:t>〇</w:t>
                            </w:r>
                            <w:r w:rsidR="002A26C7" w:rsidRPr="00A95CAB">
                              <w:rPr>
                                <w:rFonts w:asciiTheme="majorEastAsia" w:eastAsiaTheme="majorEastAsia" w:hAnsiTheme="majorEastAsia" w:hint="eastAsia"/>
                                <w:u w:val="single"/>
                              </w:rPr>
                              <w:t>ドローン安全フライトに関する上空環境の計測とEMC評価</w:t>
                            </w:r>
                            <w:r w:rsidR="00D93AD2" w:rsidRPr="00D93AD2">
                              <w:rPr>
                                <w:rFonts w:asciiTheme="majorEastAsia" w:eastAsiaTheme="majorEastAsia" w:hAnsiTheme="majorEastAsia" w:hint="eastAsia"/>
                              </w:rPr>
                              <w:t xml:space="preserve">　　　</w:t>
                            </w:r>
                            <w:r w:rsidR="008C1EF3">
                              <w:rPr>
                                <w:rFonts w:asciiTheme="majorEastAsia" w:eastAsiaTheme="majorEastAsia" w:hAnsiTheme="majorEastAsia" w:hint="eastAsia"/>
                              </w:rPr>
                              <w:t xml:space="preserve">　　</w:t>
                            </w:r>
                            <w:r w:rsidR="00D93AD2" w:rsidRPr="00D93AD2">
                              <w:rPr>
                                <w:rFonts w:asciiTheme="majorEastAsia" w:eastAsiaTheme="majorEastAsia" w:hAnsiTheme="majorEastAsia" w:hint="eastAsia"/>
                              </w:rPr>
                              <w:t xml:space="preserve">　</w:t>
                            </w:r>
                            <w:r w:rsidR="00BB78EB" w:rsidRPr="00A95CAB">
                              <w:rPr>
                                <w:rFonts w:asciiTheme="majorEastAsia" w:eastAsiaTheme="majorEastAsia" w:hAnsiTheme="majorEastAsia" w:cs="ＭＳ 明朝" w:hint="eastAsia"/>
                                <w:kern w:val="0"/>
                                <w:sz w:val="18"/>
                              </w:rPr>
                              <w:t>電子・情報担当　幸　嘉平太</w:t>
                            </w:r>
                          </w:p>
                          <w:bookmarkEnd w:id="1"/>
                          <w:p w:rsidR="00BB78EB" w:rsidRPr="00A95CAB" w:rsidRDefault="00A95CAB" w:rsidP="00D151D4">
                            <w:pPr>
                              <w:spacing w:line="360" w:lineRule="auto"/>
                              <w:ind w:firstLineChars="200" w:firstLine="408"/>
                              <w:rPr>
                                <w:rFonts w:asciiTheme="majorEastAsia" w:eastAsiaTheme="majorEastAsia" w:hAnsiTheme="majorEastAsia"/>
                                <w:kern w:val="0"/>
                                <w:sz w:val="18"/>
                              </w:rPr>
                            </w:pPr>
                            <w:r>
                              <w:rPr>
                                <w:rFonts w:asciiTheme="majorEastAsia" w:eastAsiaTheme="majorEastAsia" w:hAnsiTheme="majorEastAsia" w:hint="eastAsia"/>
                              </w:rPr>
                              <w:t>〇</w:t>
                            </w:r>
                            <w:r w:rsidR="002A26C7" w:rsidRPr="00A95CAB">
                              <w:rPr>
                                <w:rFonts w:asciiTheme="majorEastAsia" w:eastAsiaTheme="majorEastAsia" w:hAnsiTheme="majorEastAsia" w:hint="eastAsia"/>
                                <w:u w:val="single"/>
                              </w:rPr>
                              <w:t>セルロースナノファイバー（CNF）と水系高分子の複合化に関する研究</w:t>
                            </w:r>
                            <w:r w:rsidR="00D93AD2" w:rsidRPr="00D93AD2">
                              <w:rPr>
                                <w:rFonts w:asciiTheme="majorEastAsia" w:eastAsiaTheme="majorEastAsia" w:hAnsiTheme="majorEastAsia" w:hint="eastAsia"/>
                              </w:rPr>
                              <w:t xml:space="preserve">　　</w:t>
                            </w:r>
                            <w:r w:rsidR="00BB78EB" w:rsidRPr="00A95CAB">
                              <w:rPr>
                                <w:rFonts w:asciiTheme="majorEastAsia" w:eastAsiaTheme="majorEastAsia" w:hAnsiTheme="majorEastAsia" w:cs="ＭＳ 明朝" w:hint="eastAsia"/>
                                <w:kern w:val="0"/>
                                <w:sz w:val="18"/>
                              </w:rPr>
                              <w:t>工業化学担当　柳　明洋</w:t>
                            </w:r>
                          </w:p>
                          <w:p w:rsidR="00D93AD2" w:rsidRPr="00A95CAB" w:rsidRDefault="00A95CAB" w:rsidP="00D151D4">
                            <w:pPr>
                              <w:spacing w:line="360" w:lineRule="auto"/>
                              <w:ind w:firstLineChars="200" w:firstLine="408"/>
                              <w:rPr>
                                <w:rFonts w:asciiTheme="majorEastAsia" w:eastAsiaTheme="majorEastAsia" w:hAnsiTheme="majorEastAsia" w:cs="ＭＳ 明朝"/>
                                <w:kern w:val="0"/>
                                <w:sz w:val="18"/>
                              </w:rPr>
                            </w:pPr>
                            <w:r>
                              <w:rPr>
                                <w:rFonts w:asciiTheme="majorEastAsia" w:eastAsiaTheme="majorEastAsia" w:hAnsiTheme="majorEastAsia" w:hint="eastAsia"/>
                              </w:rPr>
                              <w:t>〇</w:t>
                            </w:r>
                            <w:r w:rsidR="008C1EF3" w:rsidRPr="008C1EF3">
                              <w:rPr>
                                <w:rFonts w:asciiTheme="majorEastAsia" w:eastAsiaTheme="majorEastAsia" w:hAnsiTheme="majorEastAsia" w:hint="eastAsia"/>
                                <w:u w:val="single"/>
                              </w:rPr>
                              <w:t>蒸留技術を用いた県内農産物の食品素材化への検討</w:t>
                            </w:r>
                            <w:r w:rsidR="00D93AD2" w:rsidRPr="00D93AD2">
                              <w:rPr>
                                <w:rFonts w:asciiTheme="majorEastAsia" w:eastAsiaTheme="majorEastAsia" w:hAnsiTheme="majorEastAsia" w:hint="eastAsia"/>
                              </w:rPr>
                              <w:t xml:space="preserve">　　</w:t>
                            </w:r>
                            <w:r w:rsidR="008C1EF3">
                              <w:rPr>
                                <w:rFonts w:asciiTheme="majorEastAsia" w:eastAsiaTheme="majorEastAsia" w:hAnsiTheme="majorEastAsia" w:hint="eastAsia"/>
                              </w:rPr>
                              <w:t xml:space="preserve">　　　　　　　　</w:t>
                            </w:r>
                            <w:r w:rsidR="00BB78EB" w:rsidRPr="00A95CAB">
                              <w:rPr>
                                <w:rFonts w:asciiTheme="majorEastAsia" w:eastAsiaTheme="majorEastAsia" w:hAnsiTheme="majorEastAsia" w:cs="ＭＳ 明朝" w:hint="eastAsia"/>
                                <w:kern w:val="0"/>
                                <w:sz w:val="18"/>
                              </w:rPr>
                              <w:t>食品産業担当　後藤　優治</w:t>
                            </w:r>
                          </w:p>
                          <w:p w:rsidR="00A95CAB" w:rsidRPr="00A95CAB" w:rsidRDefault="00A95CAB" w:rsidP="00A95CAB">
                            <w:pPr>
                              <w:jc w:val="left"/>
                              <w:rPr>
                                <w:rFonts w:asciiTheme="majorEastAsia" w:eastAsiaTheme="majorEastAsia" w:hAnsiTheme="majorEastAsia"/>
                                <w:kern w:val="0"/>
                                <w:sz w:val="24"/>
                              </w:rPr>
                            </w:pPr>
                            <w:r w:rsidRPr="00A95CAB">
                              <w:rPr>
                                <w:rFonts w:asciiTheme="majorEastAsia" w:eastAsiaTheme="majorEastAsia" w:hAnsiTheme="majorEastAsia" w:hint="eastAsia"/>
                                <w:kern w:val="0"/>
                                <w:sz w:val="24"/>
                              </w:rPr>
                              <w:t>◆</w:t>
                            </w:r>
                            <w:r w:rsidRPr="00A95CAB">
                              <w:rPr>
                                <w:rFonts w:asciiTheme="majorEastAsia" w:eastAsiaTheme="majorEastAsia" w:hAnsiTheme="majorEastAsia" w:hint="eastAsia"/>
                                <w:b/>
                                <w:kern w:val="0"/>
                                <w:sz w:val="24"/>
                              </w:rPr>
                              <w:t>施設見学</w:t>
                            </w:r>
                            <w:r w:rsidRPr="00A95CAB">
                              <w:rPr>
                                <w:rFonts w:asciiTheme="majorEastAsia" w:eastAsiaTheme="majorEastAsia" w:hAnsiTheme="majorEastAsia" w:hint="eastAsia"/>
                                <w:kern w:val="0"/>
                                <w:sz w:val="24"/>
                              </w:rPr>
                              <w:t xml:space="preserve">　　</w:t>
                            </w:r>
                            <w:r w:rsidR="000F460C">
                              <w:rPr>
                                <w:rFonts w:asciiTheme="majorEastAsia" w:eastAsiaTheme="majorEastAsia" w:hAnsiTheme="majorEastAsia" w:hint="eastAsia"/>
                                <w:kern w:val="0"/>
                                <w:sz w:val="24"/>
                              </w:rPr>
                              <w:t>15</w:t>
                            </w:r>
                            <w:r w:rsidRPr="00A95CAB">
                              <w:rPr>
                                <w:rFonts w:asciiTheme="majorEastAsia" w:eastAsiaTheme="majorEastAsia" w:hAnsiTheme="majorEastAsia" w:hint="eastAsia"/>
                                <w:kern w:val="0"/>
                                <w:sz w:val="24"/>
                              </w:rPr>
                              <w:t>：</w:t>
                            </w:r>
                            <w:r w:rsidR="000F460C">
                              <w:rPr>
                                <w:rFonts w:asciiTheme="majorEastAsia" w:eastAsiaTheme="majorEastAsia" w:hAnsiTheme="majorEastAsia" w:hint="eastAsia"/>
                                <w:kern w:val="0"/>
                                <w:sz w:val="24"/>
                              </w:rPr>
                              <w:t>55</w:t>
                            </w:r>
                            <w:r w:rsidRPr="00A95CAB">
                              <w:rPr>
                                <w:rFonts w:asciiTheme="majorEastAsia" w:eastAsiaTheme="majorEastAsia" w:hAnsiTheme="majorEastAsia" w:hint="eastAsia"/>
                                <w:kern w:val="0"/>
                                <w:sz w:val="24"/>
                              </w:rPr>
                              <w:t>～</w:t>
                            </w:r>
                            <w:r w:rsidR="000F460C">
                              <w:rPr>
                                <w:rFonts w:asciiTheme="majorEastAsia" w:eastAsiaTheme="majorEastAsia" w:hAnsiTheme="majorEastAsia" w:hint="eastAsia"/>
                                <w:kern w:val="0"/>
                                <w:sz w:val="24"/>
                              </w:rPr>
                              <w:t>16</w:t>
                            </w:r>
                            <w:r w:rsidRPr="00A95CAB">
                              <w:rPr>
                                <w:rFonts w:asciiTheme="majorEastAsia" w:eastAsiaTheme="majorEastAsia" w:hAnsiTheme="majorEastAsia" w:hint="eastAsia"/>
                                <w:kern w:val="0"/>
                                <w:sz w:val="24"/>
                              </w:rPr>
                              <w:t>：</w:t>
                            </w:r>
                            <w:r w:rsidR="000F460C">
                              <w:rPr>
                                <w:rFonts w:asciiTheme="majorEastAsia" w:eastAsiaTheme="majorEastAsia" w:hAnsiTheme="majorEastAsia" w:hint="eastAsia"/>
                                <w:kern w:val="0"/>
                                <w:sz w:val="24"/>
                              </w:rPr>
                              <w:t>55</w:t>
                            </w:r>
                          </w:p>
                          <w:p w:rsidR="00BB78EB" w:rsidRPr="00D93AD2" w:rsidRDefault="00A95CAB" w:rsidP="00D93AD2">
                            <w:pPr>
                              <w:ind w:firstLineChars="100" w:firstLine="174"/>
                              <w:jc w:val="left"/>
                              <w:rPr>
                                <w:rFonts w:asciiTheme="majorEastAsia" w:eastAsiaTheme="majorEastAsia" w:hAnsiTheme="majorEastAsia"/>
                                <w:kern w:val="0"/>
                                <w:sz w:val="18"/>
                              </w:rPr>
                            </w:pPr>
                            <w:r w:rsidRPr="00A95CAB">
                              <w:rPr>
                                <w:rFonts w:asciiTheme="majorEastAsia" w:eastAsiaTheme="majorEastAsia" w:hAnsiTheme="majorEastAsia" w:hint="eastAsia"/>
                                <w:kern w:val="0"/>
                                <w:sz w:val="18"/>
                              </w:rPr>
                              <w:t>（</w:t>
                            </w:r>
                            <w:r>
                              <w:rPr>
                                <w:rFonts w:asciiTheme="majorEastAsia" w:eastAsiaTheme="majorEastAsia" w:hAnsiTheme="majorEastAsia" w:hint="eastAsia"/>
                                <w:kern w:val="0"/>
                                <w:sz w:val="18"/>
                              </w:rPr>
                              <w:t>電波</w:t>
                            </w:r>
                            <w:r w:rsidRPr="00A95CAB">
                              <w:rPr>
                                <w:rFonts w:asciiTheme="majorEastAsia" w:eastAsiaTheme="majorEastAsia" w:hAnsiTheme="majorEastAsia" w:hint="eastAsia"/>
                                <w:kern w:val="0"/>
                                <w:sz w:val="18"/>
                              </w:rPr>
                              <w:t>暗室、磁気シールドルーム、マイクロフォーカスX線CT装置、ドローンアナライザ、食品オープンラボ）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8" type="#_x0000_t202" style="position:absolute;left:0;text-align:left;margin-left:30pt;margin-top:18.75pt;width:507pt;height:18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" filled="f" stroked="f" strokeweight=".5pt">
                <v:textbox>
                  <w:txbxContent>
                    <w:p w:rsidR="00CB578F" w:rsidRDefault="00A95CAB">
                      <w:pPr>
                        <w:rPr>
                          <w:rFonts w:asciiTheme="majorEastAsia" w:eastAsiaTheme="majorEastAsia" w:hAnsiTheme="majorEastAsia"/>
                          <w:kern w:val="0"/>
                          <w:sz w:val="12"/>
                        </w:rPr>
                      </w:pPr>
                      <w:bookmarkStart w:id="2" w:name="_Hlk76480928"/>
                      <w:r w:rsidRPr="00A95CAB">
                        <w:rPr>
                          <w:rFonts w:asciiTheme="majorEastAsia" w:eastAsiaTheme="majorEastAsia" w:hAnsiTheme="majorEastAsia" w:hint="eastAsia"/>
                          <w:b/>
                          <w:kern w:val="0"/>
                          <w:sz w:val="24"/>
                        </w:rPr>
                        <w:t>◆</w:t>
                      </w:r>
                      <w:r w:rsidR="002C2258" w:rsidRPr="00A95CAB">
                        <w:rPr>
                          <w:rFonts w:asciiTheme="majorEastAsia" w:eastAsiaTheme="majorEastAsia" w:hAnsiTheme="majorEastAsia" w:hint="eastAsia"/>
                          <w:b/>
                          <w:kern w:val="0"/>
                          <w:sz w:val="24"/>
                        </w:rPr>
                        <w:t>研究発表</w:t>
                      </w:r>
                      <w:r w:rsidR="002C2258" w:rsidRPr="00A95CAB">
                        <w:rPr>
                          <w:rFonts w:asciiTheme="majorEastAsia" w:eastAsiaTheme="majorEastAsia" w:hAnsiTheme="majorEastAsia" w:hint="eastAsia"/>
                          <w:kern w:val="0"/>
                          <w:sz w:val="24"/>
                        </w:rPr>
                        <w:t xml:space="preserve">　</w:t>
                      </w:r>
                      <w:r w:rsidR="000F460C">
                        <w:rPr>
                          <w:rFonts w:asciiTheme="majorEastAsia" w:eastAsiaTheme="majorEastAsia" w:hAnsiTheme="majorEastAsia" w:hint="eastAsia"/>
                          <w:kern w:val="0"/>
                          <w:sz w:val="24"/>
                        </w:rPr>
                        <w:t>14</w:t>
                      </w:r>
                      <w:r w:rsidR="002C2258" w:rsidRPr="00A95CAB">
                        <w:rPr>
                          <w:rFonts w:asciiTheme="majorEastAsia" w:eastAsiaTheme="majorEastAsia" w:hAnsiTheme="majorEastAsia" w:hint="eastAsia"/>
                          <w:kern w:val="0"/>
                          <w:sz w:val="24"/>
                        </w:rPr>
                        <w:t>：</w:t>
                      </w:r>
                      <w:r w:rsidR="000F460C">
                        <w:rPr>
                          <w:rFonts w:asciiTheme="majorEastAsia" w:eastAsiaTheme="majorEastAsia" w:hAnsiTheme="majorEastAsia" w:hint="eastAsia"/>
                          <w:kern w:val="0"/>
                          <w:sz w:val="24"/>
                        </w:rPr>
                        <w:t>30</w:t>
                      </w:r>
                      <w:r w:rsidRPr="00A95CAB">
                        <w:rPr>
                          <w:rFonts w:asciiTheme="majorEastAsia" w:eastAsiaTheme="majorEastAsia" w:hAnsiTheme="majorEastAsia" w:hint="eastAsia"/>
                          <w:kern w:val="0"/>
                          <w:sz w:val="24"/>
                        </w:rPr>
                        <w:t>～</w:t>
                      </w:r>
                      <w:r w:rsidR="000F460C">
                        <w:rPr>
                          <w:rFonts w:asciiTheme="majorEastAsia" w:eastAsiaTheme="majorEastAsia" w:hAnsiTheme="majorEastAsia" w:hint="eastAsia"/>
                          <w:kern w:val="0"/>
                          <w:sz w:val="24"/>
                        </w:rPr>
                        <w:t>15</w:t>
                      </w:r>
                      <w:r w:rsidRPr="00A95CAB">
                        <w:rPr>
                          <w:rFonts w:asciiTheme="majorEastAsia" w:eastAsiaTheme="majorEastAsia" w:hAnsiTheme="majorEastAsia" w:hint="eastAsia"/>
                          <w:kern w:val="0"/>
                          <w:sz w:val="24"/>
                        </w:rPr>
                        <w:t>：</w:t>
                      </w:r>
                      <w:r w:rsidR="000F460C">
                        <w:rPr>
                          <w:rFonts w:asciiTheme="majorEastAsia" w:eastAsiaTheme="majorEastAsia" w:hAnsiTheme="majorEastAsia" w:hint="eastAsia"/>
                          <w:kern w:val="0"/>
                          <w:sz w:val="24"/>
                        </w:rPr>
                        <w:t>50</w:t>
                      </w:r>
                    </w:p>
                    <w:p w:rsidR="00A95CAB" w:rsidRPr="00A95CAB" w:rsidRDefault="00A95CAB" w:rsidP="00D151D4">
                      <w:pPr>
                        <w:spacing w:line="360" w:lineRule="auto"/>
                        <w:ind w:firstLineChars="200" w:firstLine="408"/>
                        <w:rPr>
                          <w:rFonts w:asciiTheme="majorEastAsia" w:eastAsiaTheme="majorEastAsia" w:hAnsiTheme="majorEastAsia"/>
                          <w:sz w:val="18"/>
                        </w:rPr>
                      </w:pPr>
                      <w:r>
                        <w:rPr>
                          <w:rFonts w:asciiTheme="majorEastAsia" w:eastAsiaTheme="majorEastAsia" w:hAnsiTheme="majorEastAsia" w:hint="eastAsia"/>
                          <w:kern w:val="0"/>
                        </w:rPr>
                        <w:t>〇</w:t>
                      </w:r>
                      <w:r w:rsidR="002A26C7" w:rsidRPr="00A95CAB">
                        <w:rPr>
                          <w:rFonts w:asciiTheme="majorEastAsia" w:eastAsiaTheme="majorEastAsia" w:hAnsiTheme="majorEastAsia" w:hint="eastAsia"/>
                          <w:kern w:val="0"/>
                          <w:u w:val="single"/>
                        </w:rPr>
                        <w:t>体形に合わせて変化する車いす用クッションの開発</w:t>
                      </w:r>
                      <w:bookmarkEnd w:id="2"/>
                      <w:r w:rsidR="00D93AD2" w:rsidRPr="00D93AD2">
                        <w:rPr>
                          <w:rFonts w:asciiTheme="majorEastAsia" w:eastAsiaTheme="majorEastAsia" w:hAnsiTheme="majorEastAsia" w:hint="eastAsia"/>
                          <w:kern w:val="0"/>
                        </w:rPr>
                        <w:t xml:space="preserve">　　　　　　</w:t>
                      </w:r>
                      <w:r w:rsidR="008C1EF3">
                        <w:rPr>
                          <w:rFonts w:asciiTheme="majorEastAsia" w:eastAsiaTheme="majorEastAsia" w:hAnsiTheme="majorEastAsia" w:hint="eastAsia"/>
                          <w:kern w:val="0"/>
                        </w:rPr>
                        <w:t xml:space="preserve">　</w:t>
                      </w:r>
                      <w:r w:rsidR="00BB78EB" w:rsidRPr="00A95CAB">
                        <w:rPr>
                          <w:rFonts w:asciiTheme="majorEastAsia" w:eastAsiaTheme="majorEastAsia" w:hAnsiTheme="majorEastAsia" w:hint="eastAsia"/>
                          <w:sz w:val="18"/>
                        </w:rPr>
                        <w:t>製品開発支援担当　兵頭　敬一郎</w:t>
                      </w:r>
                      <w:bookmarkStart w:id="3" w:name="_Hlk76480971"/>
                    </w:p>
                    <w:p w:rsidR="00BB78EB" w:rsidRPr="00A95CAB" w:rsidRDefault="00A95CAB" w:rsidP="00D151D4">
                      <w:pPr>
                        <w:spacing w:line="360" w:lineRule="auto"/>
                        <w:ind w:firstLineChars="200" w:firstLine="408"/>
                        <w:jc w:val="left"/>
                        <w:rPr>
                          <w:rFonts w:asciiTheme="majorEastAsia" w:eastAsiaTheme="majorEastAsia" w:hAnsiTheme="majorEastAsia"/>
                          <w:kern w:val="0"/>
                          <w:sz w:val="18"/>
                        </w:rPr>
                      </w:pPr>
                      <w:r>
                        <w:rPr>
                          <w:rFonts w:asciiTheme="majorEastAsia" w:eastAsiaTheme="majorEastAsia" w:hAnsiTheme="majorEastAsia" w:hint="eastAsia"/>
                        </w:rPr>
                        <w:t>〇</w:t>
                      </w:r>
                      <w:r w:rsidR="002A26C7" w:rsidRPr="00A95CAB">
                        <w:rPr>
                          <w:rFonts w:asciiTheme="majorEastAsia" w:eastAsiaTheme="majorEastAsia" w:hAnsiTheme="majorEastAsia" w:hint="eastAsia"/>
                          <w:u w:val="single"/>
                        </w:rPr>
                        <w:t>ドローン安全フライトに関する上空環境の計測とEMC評価</w:t>
                      </w:r>
                      <w:r w:rsidR="00D93AD2" w:rsidRPr="00D93AD2">
                        <w:rPr>
                          <w:rFonts w:asciiTheme="majorEastAsia" w:eastAsiaTheme="majorEastAsia" w:hAnsiTheme="majorEastAsia" w:hint="eastAsia"/>
                        </w:rPr>
                        <w:t xml:space="preserve">　　　</w:t>
                      </w:r>
                      <w:r w:rsidR="008C1EF3">
                        <w:rPr>
                          <w:rFonts w:asciiTheme="majorEastAsia" w:eastAsiaTheme="majorEastAsia" w:hAnsiTheme="majorEastAsia" w:hint="eastAsia"/>
                        </w:rPr>
                        <w:t xml:space="preserve">　　</w:t>
                      </w:r>
                      <w:r w:rsidR="00D93AD2" w:rsidRPr="00D93AD2">
                        <w:rPr>
                          <w:rFonts w:asciiTheme="majorEastAsia" w:eastAsiaTheme="majorEastAsia" w:hAnsiTheme="majorEastAsia" w:hint="eastAsia"/>
                        </w:rPr>
                        <w:t xml:space="preserve">　</w:t>
                      </w:r>
                      <w:r w:rsidR="00BB78EB" w:rsidRPr="00A95CAB">
                        <w:rPr>
                          <w:rFonts w:asciiTheme="majorEastAsia" w:eastAsiaTheme="majorEastAsia" w:hAnsiTheme="majorEastAsia" w:cs="ＭＳ 明朝" w:hint="eastAsia"/>
                          <w:kern w:val="0"/>
                          <w:sz w:val="18"/>
                        </w:rPr>
                        <w:t>電子・情報担当　幸　嘉平太</w:t>
                      </w:r>
                    </w:p>
                    <w:bookmarkEnd w:id="3"/>
                    <w:p w:rsidR="00BB78EB" w:rsidRPr="00A95CAB" w:rsidRDefault="00A95CAB" w:rsidP="00D151D4">
                      <w:pPr>
                        <w:spacing w:line="360" w:lineRule="auto"/>
                        <w:ind w:firstLineChars="200" w:firstLine="408"/>
                        <w:rPr>
                          <w:rFonts w:asciiTheme="majorEastAsia" w:eastAsiaTheme="majorEastAsia" w:hAnsiTheme="majorEastAsia"/>
                          <w:kern w:val="0"/>
                          <w:sz w:val="18"/>
                        </w:rPr>
                      </w:pPr>
                      <w:r>
                        <w:rPr>
                          <w:rFonts w:asciiTheme="majorEastAsia" w:eastAsiaTheme="majorEastAsia" w:hAnsiTheme="majorEastAsia" w:hint="eastAsia"/>
                        </w:rPr>
                        <w:t>〇</w:t>
                      </w:r>
                      <w:r w:rsidR="002A26C7" w:rsidRPr="00A95CAB">
                        <w:rPr>
                          <w:rFonts w:asciiTheme="majorEastAsia" w:eastAsiaTheme="majorEastAsia" w:hAnsiTheme="majorEastAsia" w:hint="eastAsia"/>
                          <w:u w:val="single"/>
                        </w:rPr>
                        <w:t>セルロースナノファイバー（CNF）と水系高分子の複合化に関する研究</w:t>
                      </w:r>
                      <w:r w:rsidR="00D93AD2" w:rsidRPr="00D93AD2">
                        <w:rPr>
                          <w:rFonts w:asciiTheme="majorEastAsia" w:eastAsiaTheme="majorEastAsia" w:hAnsiTheme="majorEastAsia" w:hint="eastAsia"/>
                        </w:rPr>
                        <w:t xml:space="preserve">　　</w:t>
                      </w:r>
                      <w:r w:rsidR="00BB78EB" w:rsidRPr="00A95CAB">
                        <w:rPr>
                          <w:rFonts w:asciiTheme="majorEastAsia" w:eastAsiaTheme="majorEastAsia" w:hAnsiTheme="majorEastAsia" w:cs="ＭＳ 明朝" w:hint="eastAsia"/>
                          <w:kern w:val="0"/>
                          <w:sz w:val="18"/>
                        </w:rPr>
                        <w:t>工業化学担当　柳　明洋</w:t>
                      </w:r>
                    </w:p>
                    <w:p w:rsidR="00D93AD2" w:rsidRPr="00A95CAB" w:rsidRDefault="00A95CAB" w:rsidP="00D151D4">
                      <w:pPr>
                        <w:spacing w:line="360" w:lineRule="auto"/>
                        <w:ind w:firstLineChars="200" w:firstLine="408"/>
                        <w:rPr>
                          <w:rFonts w:asciiTheme="majorEastAsia" w:eastAsiaTheme="majorEastAsia" w:hAnsiTheme="majorEastAsia" w:cs="ＭＳ 明朝"/>
                          <w:kern w:val="0"/>
                          <w:sz w:val="18"/>
                        </w:rPr>
                      </w:pPr>
                      <w:r>
                        <w:rPr>
                          <w:rFonts w:asciiTheme="majorEastAsia" w:eastAsiaTheme="majorEastAsia" w:hAnsiTheme="majorEastAsia" w:hint="eastAsia"/>
                        </w:rPr>
                        <w:t>〇</w:t>
                      </w:r>
                      <w:r w:rsidR="008C1EF3" w:rsidRPr="008C1EF3">
                        <w:rPr>
                          <w:rFonts w:asciiTheme="majorEastAsia" w:eastAsiaTheme="majorEastAsia" w:hAnsiTheme="majorEastAsia" w:hint="eastAsia"/>
                          <w:u w:val="single"/>
                        </w:rPr>
                        <w:t>蒸留技術を用いた県内農産物の食品素材化への検討</w:t>
                      </w:r>
                      <w:r w:rsidR="00D93AD2" w:rsidRPr="00D93AD2">
                        <w:rPr>
                          <w:rFonts w:asciiTheme="majorEastAsia" w:eastAsiaTheme="majorEastAsia" w:hAnsiTheme="majorEastAsia" w:hint="eastAsia"/>
                        </w:rPr>
                        <w:t xml:space="preserve">　　</w:t>
                      </w:r>
                      <w:r w:rsidR="008C1EF3">
                        <w:rPr>
                          <w:rFonts w:asciiTheme="majorEastAsia" w:eastAsiaTheme="majorEastAsia" w:hAnsiTheme="majorEastAsia" w:hint="eastAsia"/>
                        </w:rPr>
                        <w:t xml:space="preserve">　　　　　　　　</w:t>
                      </w:r>
                      <w:r w:rsidR="00BB78EB" w:rsidRPr="00A95CAB">
                        <w:rPr>
                          <w:rFonts w:asciiTheme="majorEastAsia" w:eastAsiaTheme="majorEastAsia" w:hAnsiTheme="majorEastAsia" w:cs="ＭＳ 明朝" w:hint="eastAsia"/>
                          <w:kern w:val="0"/>
                          <w:sz w:val="18"/>
                        </w:rPr>
                        <w:t>食品産業担当　後藤　優治</w:t>
                      </w:r>
                    </w:p>
                    <w:p w:rsidR="00A95CAB" w:rsidRPr="00A95CAB" w:rsidRDefault="00A95CAB" w:rsidP="00A95CAB">
                      <w:pPr>
                        <w:jc w:val="left"/>
                        <w:rPr>
                          <w:rFonts w:asciiTheme="majorEastAsia" w:eastAsiaTheme="majorEastAsia" w:hAnsiTheme="majorEastAsia"/>
                          <w:kern w:val="0"/>
                          <w:sz w:val="24"/>
                        </w:rPr>
                      </w:pPr>
                      <w:r w:rsidRPr="00A95CAB">
                        <w:rPr>
                          <w:rFonts w:asciiTheme="majorEastAsia" w:eastAsiaTheme="majorEastAsia" w:hAnsiTheme="majorEastAsia" w:hint="eastAsia"/>
                          <w:kern w:val="0"/>
                          <w:sz w:val="24"/>
                        </w:rPr>
                        <w:t>◆</w:t>
                      </w:r>
                      <w:r w:rsidRPr="00A95CAB">
                        <w:rPr>
                          <w:rFonts w:asciiTheme="majorEastAsia" w:eastAsiaTheme="majorEastAsia" w:hAnsiTheme="majorEastAsia" w:hint="eastAsia"/>
                          <w:b/>
                          <w:kern w:val="0"/>
                          <w:sz w:val="24"/>
                        </w:rPr>
                        <w:t>施設見学</w:t>
                      </w:r>
                      <w:r w:rsidRPr="00A95CAB">
                        <w:rPr>
                          <w:rFonts w:asciiTheme="majorEastAsia" w:eastAsiaTheme="majorEastAsia" w:hAnsiTheme="majorEastAsia" w:hint="eastAsia"/>
                          <w:kern w:val="0"/>
                          <w:sz w:val="24"/>
                        </w:rPr>
                        <w:t xml:space="preserve">　　</w:t>
                      </w:r>
                      <w:r w:rsidR="000F460C">
                        <w:rPr>
                          <w:rFonts w:asciiTheme="majorEastAsia" w:eastAsiaTheme="majorEastAsia" w:hAnsiTheme="majorEastAsia" w:hint="eastAsia"/>
                          <w:kern w:val="0"/>
                          <w:sz w:val="24"/>
                        </w:rPr>
                        <w:t>15</w:t>
                      </w:r>
                      <w:r w:rsidRPr="00A95CAB">
                        <w:rPr>
                          <w:rFonts w:asciiTheme="majorEastAsia" w:eastAsiaTheme="majorEastAsia" w:hAnsiTheme="majorEastAsia" w:hint="eastAsia"/>
                          <w:kern w:val="0"/>
                          <w:sz w:val="24"/>
                        </w:rPr>
                        <w:t>：</w:t>
                      </w:r>
                      <w:r w:rsidR="000F460C">
                        <w:rPr>
                          <w:rFonts w:asciiTheme="majorEastAsia" w:eastAsiaTheme="majorEastAsia" w:hAnsiTheme="majorEastAsia" w:hint="eastAsia"/>
                          <w:kern w:val="0"/>
                          <w:sz w:val="24"/>
                        </w:rPr>
                        <w:t>55</w:t>
                      </w:r>
                      <w:r w:rsidRPr="00A95CAB">
                        <w:rPr>
                          <w:rFonts w:asciiTheme="majorEastAsia" w:eastAsiaTheme="majorEastAsia" w:hAnsiTheme="majorEastAsia" w:hint="eastAsia"/>
                          <w:kern w:val="0"/>
                          <w:sz w:val="24"/>
                        </w:rPr>
                        <w:t>～</w:t>
                      </w:r>
                      <w:r w:rsidR="000F460C">
                        <w:rPr>
                          <w:rFonts w:asciiTheme="majorEastAsia" w:eastAsiaTheme="majorEastAsia" w:hAnsiTheme="majorEastAsia" w:hint="eastAsia"/>
                          <w:kern w:val="0"/>
                          <w:sz w:val="24"/>
                        </w:rPr>
                        <w:t>16</w:t>
                      </w:r>
                      <w:r w:rsidRPr="00A95CAB">
                        <w:rPr>
                          <w:rFonts w:asciiTheme="majorEastAsia" w:eastAsiaTheme="majorEastAsia" w:hAnsiTheme="majorEastAsia" w:hint="eastAsia"/>
                          <w:kern w:val="0"/>
                          <w:sz w:val="24"/>
                        </w:rPr>
                        <w:t>：</w:t>
                      </w:r>
                      <w:r w:rsidR="000F460C">
                        <w:rPr>
                          <w:rFonts w:asciiTheme="majorEastAsia" w:eastAsiaTheme="majorEastAsia" w:hAnsiTheme="majorEastAsia" w:hint="eastAsia"/>
                          <w:kern w:val="0"/>
                          <w:sz w:val="24"/>
                        </w:rPr>
                        <w:t>55</w:t>
                      </w:r>
                    </w:p>
                    <w:p w:rsidR="00BB78EB" w:rsidRPr="00D93AD2" w:rsidRDefault="00A95CAB" w:rsidP="00D93AD2">
                      <w:pPr>
                        <w:ind w:firstLineChars="100" w:firstLine="174"/>
                        <w:jc w:val="left"/>
                        <w:rPr>
                          <w:rFonts w:asciiTheme="majorEastAsia" w:eastAsiaTheme="majorEastAsia" w:hAnsiTheme="majorEastAsia"/>
                          <w:kern w:val="0"/>
                          <w:sz w:val="18"/>
                        </w:rPr>
                      </w:pPr>
                      <w:r w:rsidRPr="00A95CAB">
                        <w:rPr>
                          <w:rFonts w:asciiTheme="majorEastAsia" w:eastAsiaTheme="majorEastAsia" w:hAnsiTheme="majorEastAsia" w:hint="eastAsia"/>
                          <w:kern w:val="0"/>
                          <w:sz w:val="18"/>
                        </w:rPr>
                        <w:t>（</w:t>
                      </w:r>
                      <w:r>
                        <w:rPr>
                          <w:rFonts w:asciiTheme="majorEastAsia" w:eastAsiaTheme="majorEastAsia" w:hAnsiTheme="majorEastAsia" w:hint="eastAsia"/>
                          <w:kern w:val="0"/>
                          <w:sz w:val="18"/>
                        </w:rPr>
                        <w:t>電波</w:t>
                      </w:r>
                      <w:r w:rsidRPr="00A95CAB">
                        <w:rPr>
                          <w:rFonts w:asciiTheme="majorEastAsia" w:eastAsiaTheme="majorEastAsia" w:hAnsiTheme="majorEastAsia" w:hint="eastAsia"/>
                          <w:kern w:val="0"/>
                          <w:sz w:val="18"/>
                        </w:rPr>
                        <w:t>暗室、磁気シールドルーム、マイクロフォーカスX線CT装置、ドローンアナライザ、食品オープンラボ）</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43904" behindDoc="0" locked="0" layoutInCell="1" allowOverlap="1">
                <wp:simplePos x="0" y="0"/>
                <wp:positionH relativeFrom="column">
                  <wp:posOffset>200025</wp:posOffset>
                </wp:positionH>
                <wp:positionV relativeFrom="paragraph">
                  <wp:posOffset>133985</wp:posOffset>
                </wp:positionV>
                <wp:extent cx="6486525" cy="2409825"/>
                <wp:effectExtent l="0" t="0" r="28575" b="28575"/>
                <wp:wrapNone/>
                <wp:docPr id="9" name="四角形: 角を丸くする 9"/>
                <wp:cNvGraphicFramePr/>
                <a:graphic xmlns:a="http://schemas.openxmlformats.org/drawingml/2006/main">
                  <a:graphicData uri="http://schemas.microsoft.com/office/word/2010/wordprocessingShape">
                    <wps:wsp>
                      <wps:cNvSpPr/>
                      <wps:spPr>
                        <a:xfrm>
                          <a:off x="0" y="0"/>
                          <a:ext cx="6486525" cy="2409825"/>
                        </a:xfrm>
                        <a:prstGeom prst="round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26C7" w:rsidRPr="002A26C7" w:rsidRDefault="002A26C7" w:rsidP="002A26C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9" o:spid="_x0000_s1029" style="position:absolute;left:0;text-align:left;margin-left:15.75pt;margin-top:10.55pt;width:510.75pt;height:18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" filled="f" strokecolor="#92d050" strokeweight="2pt">
                <v:textbox>
                  <w:txbxContent>
                    <w:p w:rsidR="002A26C7" w:rsidRPr="002A26C7" w:rsidRDefault="002A26C7" w:rsidP="002A26C7">
                      <w:pPr>
                        <w:rPr>
                          <w:color w:val="000000" w:themeColor="text1"/>
                        </w:rPr>
                      </w:pPr>
                    </w:p>
                  </w:txbxContent>
                </v:textbox>
              </v:roundrect>
            </w:pict>
          </mc:Fallback>
        </mc:AlternateContent>
      </w:r>
    </w:p>
    <w:p w:rsidR="00B670F0" w:rsidRDefault="00B670F0" w:rsidP="0076357C">
      <w:pPr>
        <w:rPr>
          <w:rFonts w:asciiTheme="majorEastAsia" w:eastAsiaTheme="majorEastAsia" w:hAnsiTheme="majorEastAsia"/>
        </w:rPr>
      </w:pPr>
    </w:p>
    <w:p w:rsidR="00B670F0" w:rsidRPr="00170B16" w:rsidRDefault="00B670F0" w:rsidP="0076357C">
      <w:pPr>
        <w:rPr>
          <w:rFonts w:asciiTheme="majorEastAsia" w:eastAsiaTheme="majorEastAsia" w:hAnsiTheme="majorEastAsia"/>
        </w:rPr>
      </w:pPr>
    </w:p>
    <w:p w:rsidR="0076357C" w:rsidRDefault="0076357C" w:rsidP="0076357C">
      <w:pPr>
        <w:rPr>
          <w:rFonts w:asciiTheme="majorEastAsia" w:eastAsiaTheme="majorEastAsia" w:hAnsiTheme="majorEastAsia"/>
        </w:rPr>
      </w:pPr>
    </w:p>
    <w:p w:rsidR="00BB78EB" w:rsidRDefault="00BB78EB" w:rsidP="0076357C">
      <w:pPr>
        <w:rPr>
          <w:rFonts w:asciiTheme="majorEastAsia" w:eastAsiaTheme="majorEastAsia" w:hAnsiTheme="majorEastAsia"/>
        </w:rPr>
      </w:pPr>
    </w:p>
    <w:p w:rsidR="00BB78EB" w:rsidRDefault="00BB78EB" w:rsidP="0076357C">
      <w:pPr>
        <w:rPr>
          <w:rFonts w:asciiTheme="majorEastAsia" w:eastAsiaTheme="majorEastAsia" w:hAnsiTheme="majorEastAsia"/>
        </w:rPr>
      </w:pPr>
    </w:p>
    <w:p w:rsidR="00BB78EB" w:rsidRDefault="00BB78EB" w:rsidP="0076357C">
      <w:pPr>
        <w:rPr>
          <w:rFonts w:asciiTheme="majorEastAsia" w:eastAsiaTheme="majorEastAsia" w:hAnsiTheme="majorEastAsia"/>
        </w:rPr>
      </w:pPr>
    </w:p>
    <w:p w:rsidR="00BB78EB" w:rsidRDefault="00BB78EB" w:rsidP="0076357C">
      <w:pPr>
        <w:rPr>
          <w:rFonts w:asciiTheme="majorEastAsia" w:eastAsiaTheme="majorEastAsia" w:hAnsiTheme="majorEastAsia"/>
        </w:rPr>
      </w:pPr>
    </w:p>
    <w:p w:rsidR="00A95CAB" w:rsidRDefault="00A95CAB" w:rsidP="0076357C">
      <w:pPr>
        <w:rPr>
          <w:rFonts w:asciiTheme="majorEastAsia" w:eastAsiaTheme="majorEastAsia" w:hAnsiTheme="majorEastAsia"/>
        </w:rPr>
      </w:pPr>
    </w:p>
    <w:p w:rsidR="00A95CAB" w:rsidRDefault="00A95CAB" w:rsidP="0076357C">
      <w:pPr>
        <w:rPr>
          <w:rFonts w:asciiTheme="majorEastAsia" w:eastAsiaTheme="majorEastAsia" w:hAnsiTheme="majorEastAsia"/>
        </w:rPr>
      </w:pPr>
    </w:p>
    <w:p w:rsidR="0019760B" w:rsidRDefault="0019760B" w:rsidP="0019760B">
      <w:pPr>
        <w:jc w:val="center"/>
        <w:rPr>
          <w:rFonts w:asciiTheme="majorEastAsia" w:eastAsiaTheme="majorEastAsia" w:hAnsiTheme="majorEastAsia"/>
        </w:rPr>
      </w:pPr>
    </w:p>
    <w:p w:rsidR="0076357C" w:rsidRDefault="0076357C" w:rsidP="0019760B">
      <w:pPr>
        <w:jc w:val="center"/>
        <w:rPr>
          <w:rFonts w:asciiTheme="majorEastAsia" w:eastAsiaTheme="majorEastAsia" w:hAnsiTheme="majorEastAsia"/>
        </w:rPr>
      </w:pPr>
      <w:r w:rsidRPr="00170B16">
        <w:rPr>
          <w:rFonts w:asciiTheme="majorEastAsia" w:eastAsiaTheme="majorEastAsia" w:hAnsiTheme="majorEastAsia" w:hint="eastAsia"/>
        </w:rPr>
        <w:t>―――――――――――――</w:t>
      </w:r>
      <w:r w:rsidR="0019760B">
        <w:rPr>
          <w:rFonts w:asciiTheme="majorEastAsia" w:eastAsiaTheme="majorEastAsia" w:hAnsiTheme="majorEastAsia" w:hint="eastAsia"/>
        </w:rPr>
        <w:t xml:space="preserve">　</w:t>
      </w:r>
      <w:r w:rsidRPr="00170B16">
        <w:rPr>
          <w:rFonts w:asciiTheme="majorEastAsia" w:eastAsiaTheme="majorEastAsia" w:hAnsiTheme="majorEastAsia" w:hint="eastAsia"/>
        </w:rPr>
        <w:t>参加申込</w:t>
      </w:r>
      <w:r w:rsidR="0019760B">
        <w:rPr>
          <w:rFonts w:asciiTheme="majorEastAsia" w:eastAsiaTheme="majorEastAsia" w:hAnsiTheme="majorEastAsia" w:hint="eastAsia"/>
        </w:rPr>
        <w:t xml:space="preserve">　</w:t>
      </w:r>
      <w:r w:rsidRPr="00170B16">
        <w:rPr>
          <w:rFonts w:asciiTheme="majorEastAsia" w:eastAsiaTheme="majorEastAsia" w:hAnsiTheme="majorEastAsia" w:hint="eastAsia"/>
        </w:rPr>
        <w:t>――――――――――――――</w:t>
      </w:r>
      <w:bookmarkStart w:id="4" w:name="_GoBack"/>
      <w:bookmarkEnd w:id="4"/>
    </w:p>
    <w:p w:rsidR="00B670F0" w:rsidRDefault="000A0523" w:rsidP="00BF7933">
      <w:pPr>
        <w:ind w:firstLineChars="100" w:firstLine="204"/>
        <w:jc w:val="center"/>
        <w:rPr>
          <w:rFonts w:asciiTheme="majorEastAsia" w:eastAsiaTheme="majorEastAsia" w:hAnsiTheme="majorEastAsia"/>
        </w:rPr>
      </w:pPr>
      <w:r>
        <w:rPr>
          <w:rFonts w:asciiTheme="majorEastAsia" w:eastAsiaTheme="majorEastAsia" w:hAnsiTheme="majorEastAsia" w:hint="eastAsia"/>
        </w:rPr>
        <w:t>以下の項目をご記入の上、メールまたはFAXにてお申込みください。</w:t>
      </w:r>
    </w:p>
    <w:p w:rsidR="00A95CAB" w:rsidRPr="000F460C" w:rsidRDefault="00B670F0" w:rsidP="00BF7933">
      <w:pPr>
        <w:ind w:firstLineChars="200" w:firstLine="468"/>
        <w:jc w:val="center"/>
        <w:rPr>
          <w:rFonts w:asciiTheme="majorEastAsia" w:eastAsiaTheme="majorEastAsia" w:hAnsiTheme="majorEastAsia"/>
          <w:b/>
          <w:color w:val="0000FF"/>
          <w:sz w:val="28"/>
        </w:rPr>
      </w:pPr>
      <w:r w:rsidRPr="00030FAB">
        <w:rPr>
          <w:rFonts w:asciiTheme="majorHAnsi" w:eastAsiaTheme="majorEastAsia" w:hAnsiTheme="majorHAnsi" w:cstheme="majorHAnsi"/>
          <w:sz w:val="24"/>
          <w:u w:val="single"/>
        </w:rPr>
        <w:t>Mail</w:t>
      </w:r>
      <w:r w:rsidRPr="00030FAB">
        <w:rPr>
          <w:rFonts w:asciiTheme="majorHAnsi" w:eastAsiaTheme="majorEastAsia" w:hAnsiTheme="majorHAnsi" w:cstheme="majorHAnsi"/>
          <w:sz w:val="24"/>
          <w:u w:val="single"/>
        </w:rPr>
        <w:t>：</w:t>
      </w:r>
      <w:r w:rsidRPr="00030FAB">
        <w:rPr>
          <w:rFonts w:asciiTheme="majorHAnsi" w:eastAsiaTheme="majorEastAsia" w:hAnsiTheme="majorHAnsi" w:cstheme="majorHAnsi"/>
          <w:sz w:val="24"/>
          <w:u w:val="single"/>
        </w:rPr>
        <w:t>info@oita-ri.jp</w:t>
      </w:r>
      <w:r w:rsidRPr="00030FAB">
        <w:rPr>
          <w:rFonts w:asciiTheme="majorHAnsi" w:eastAsiaTheme="majorEastAsia" w:hAnsiTheme="majorHAnsi" w:cstheme="majorHAnsi"/>
          <w:sz w:val="24"/>
        </w:rPr>
        <w:t xml:space="preserve">　</w:t>
      </w:r>
      <w:r w:rsidRPr="00030FAB">
        <w:rPr>
          <w:rFonts w:asciiTheme="majorHAnsi" w:eastAsiaTheme="majorEastAsia" w:hAnsiTheme="majorHAnsi" w:cstheme="majorHAnsi"/>
          <w:sz w:val="24"/>
          <w:u w:val="single"/>
        </w:rPr>
        <w:t>Fax 097-596-7110</w:t>
      </w:r>
      <w:r w:rsidR="0019760B">
        <w:rPr>
          <w:rFonts w:asciiTheme="majorEastAsia" w:eastAsiaTheme="majorEastAsia" w:hAnsiTheme="majorEastAsia" w:hint="eastAsia"/>
          <w:sz w:val="24"/>
        </w:rPr>
        <w:t xml:space="preserve">　　</w:t>
      </w:r>
      <w:r w:rsidR="00D41AD9">
        <w:rPr>
          <w:rFonts w:asciiTheme="majorEastAsia" w:eastAsiaTheme="majorEastAsia" w:hAnsiTheme="majorEastAsia" w:hint="eastAsia"/>
        </w:rPr>
        <w:t>締切：</w:t>
      </w:r>
      <w:r w:rsidR="00D41AD9" w:rsidRPr="00030FAB">
        <w:rPr>
          <w:rFonts w:asciiTheme="majorHAnsi" w:eastAsiaTheme="majorEastAsia" w:hAnsiTheme="majorHAnsi" w:cstheme="majorHAnsi"/>
          <w:b/>
          <w:color w:val="0000FF"/>
          <w:sz w:val="28"/>
        </w:rPr>
        <w:t>令和</w:t>
      </w:r>
      <w:r w:rsidR="00D41AD9" w:rsidRPr="00030FAB">
        <w:rPr>
          <w:rFonts w:asciiTheme="majorHAnsi" w:eastAsiaTheme="majorEastAsia" w:hAnsiTheme="majorHAnsi" w:cstheme="majorHAnsi"/>
          <w:b/>
          <w:color w:val="0000FF"/>
          <w:sz w:val="28"/>
        </w:rPr>
        <w:t>3</w:t>
      </w:r>
      <w:r w:rsidR="00D41AD9" w:rsidRPr="00030FAB">
        <w:rPr>
          <w:rFonts w:asciiTheme="majorHAnsi" w:eastAsiaTheme="majorEastAsia" w:hAnsiTheme="majorHAnsi" w:cstheme="majorHAnsi"/>
          <w:b/>
          <w:color w:val="0000FF"/>
          <w:sz w:val="28"/>
        </w:rPr>
        <w:t>年</w:t>
      </w:r>
      <w:r w:rsidR="00D41AD9" w:rsidRPr="00030FAB">
        <w:rPr>
          <w:rFonts w:asciiTheme="majorHAnsi" w:eastAsiaTheme="majorEastAsia" w:hAnsiTheme="majorHAnsi" w:cstheme="majorHAnsi"/>
          <w:b/>
          <w:color w:val="0000FF"/>
          <w:sz w:val="28"/>
        </w:rPr>
        <w:t>7</w:t>
      </w:r>
      <w:r w:rsidR="00D41AD9" w:rsidRPr="00030FAB">
        <w:rPr>
          <w:rFonts w:asciiTheme="majorHAnsi" w:eastAsiaTheme="majorEastAsia" w:hAnsiTheme="majorHAnsi" w:cstheme="majorHAnsi"/>
          <w:b/>
          <w:color w:val="0000FF"/>
          <w:sz w:val="28"/>
        </w:rPr>
        <w:t>月</w:t>
      </w:r>
      <w:r w:rsidR="00D41AD9" w:rsidRPr="00030FAB">
        <w:rPr>
          <w:rFonts w:asciiTheme="majorHAnsi" w:eastAsiaTheme="majorEastAsia" w:hAnsiTheme="majorHAnsi" w:cstheme="majorHAnsi"/>
          <w:b/>
          <w:color w:val="0000FF"/>
          <w:sz w:val="28"/>
        </w:rPr>
        <w:t>30</w:t>
      </w:r>
      <w:r w:rsidR="00D41AD9" w:rsidRPr="00030FAB">
        <w:rPr>
          <w:rFonts w:asciiTheme="majorHAnsi" w:eastAsiaTheme="majorEastAsia" w:hAnsiTheme="majorHAnsi" w:cstheme="majorHAnsi"/>
          <w:b/>
          <w:color w:val="0000FF"/>
          <w:sz w:val="28"/>
        </w:rPr>
        <w:t>日</w:t>
      </w:r>
      <w:r w:rsidR="00D41AD9" w:rsidRPr="0019760B">
        <w:rPr>
          <w:rFonts w:asciiTheme="majorEastAsia" w:eastAsiaTheme="majorEastAsia" w:hAnsiTheme="majorEastAsia" w:hint="eastAsia"/>
          <w:b/>
          <w:color w:val="0000FF"/>
          <w:sz w:val="28"/>
        </w:rPr>
        <w:t>（金）</w:t>
      </w:r>
    </w:p>
    <w:tbl>
      <w:tblPr>
        <w:tblStyle w:val="a7"/>
        <w:tblW w:w="0" w:type="auto"/>
        <w:tblLook w:val="04A0" w:firstRow="1" w:lastRow="0" w:firstColumn="1" w:lastColumn="0" w:noHBand="0" w:noVBand="1"/>
      </w:tblPr>
      <w:tblGrid>
        <w:gridCol w:w="2376"/>
        <w:gridCol w:w="2268"/>
        <w:gridCol w:w="3119"/>
        <w:gridCol w:w="1984"/>
        <w:gridCol w:w="1341"/>
      </w:tblGrid>
      <w:tr w:rsidR="00B670F0" w:rsidRPr="00170B16" w:rsidTr="00A8304E">
        <w:tc>
          <w:tcPr>
            <w:tcW w:w="11088" w:type="dxa"/>
            <w:gridSpan w:val="5"/>
          </w:tcPr>
          <w:p w:rsidR="00B670F0" w:rsidRDefault="00B670F0" w:rsidP="000A0523">
            <w:pPr>
              <w:rPr>
                <w:rFonts w:asciiTheme="majorEastAsia" w:eastAsiaTheme="majorEastAsia" w:hAnsiTheme="majorEastAsia"/>
              </w:rPr>
            </w:pPr>
            <w:r>
              <w:rPr>
                <w:rFonts w:asciiTheme="majorEastAsia" w:eastAsiaTheme="majorEastAsia" w:hAnsiTheme="majorEastAsia" w:hint="eastAsia"/>
              </w:rPr>
              <w:t>会社名</w:t>
            </w:r>
          </w:p>
          <w:p w:rsidR="00B670F0" w:rsidRDefault="00B670F0" w:rsidP="000A0523">
            <w:pPr>
              <w:rPr>
                <w:rFonts w:asciiTheme="majorEastAsia" w:eastAsiaTheme="majorEastAsia" w:hAnsiTheme="majorEastAsia"/>
              </w:rPr>
            </w:pPr>
          </w:p>
        </w:tc>
      </w:tr>
      <w:tr w:rsidR="000A0523" w:rsidRPr="00170B16" w:rsidTr="0019760B">
        <w:tc>
          <w:tcPr>
            <w:tcW w:w="2376" w:type="dxa"/>
          </w:tcPr>
          <w:p w:rsidR="000A0523" w:rsidRPr="00170B16" w:rsidRDefault="00B670F0" w:rsidP="000A0523">
            <w:pPr>
              <w:rPr>
                <w:rFonts w:asciiTheme="majorEastAsia" w:eastAsiaTheme="majorEastAsia" w:hAnsiTheme="majorEastAsia"/>
              </w:rPr>
            </w:pPr>
            <w:r>
              <w:rPr>
                <w:rFonts w:asciiTheme="majorEastAsia" w:eastAsiaTheme="majorEastAsia" w:hAnsiTheme="majorEastAsia" w:hint="eastAsia"/>
              </w:rPr>
              <w:t>職名</w:t>
            </w:r>
          </w:p>
        </w:tc>
        <w:tc>
          <w:tcPr>
            <w:tcW w:w="2268" w:type="dxa"/>
          </w:tcPr>
          <w:p w:rsidR="000A0523" w:rsidRPr="00170B16" w:rsidRDefault="000A0523" w:rsidP="000A0523">
            <w:pPr>
              <w:rPr>
                <w:rFonts w:asciiTheme="majorEastAsia" w:eastAsiaTheme="majorEastAsia" w:hAnsiTheme="majorEastAsia"/>
              </w:rPr>
            </w:pPr>
            <w:r w:rsidRPr="00170B16">
              <w:rPr>
                <w:rFonts w:asciiTheme="majorEastAsia" w:eastAsiaTheme="majorEastAsia" w:hAnsiTheme="majorEastAsia" w:hint="eastAsia"/>
              </w:rPr>
              <w:t>氏名</w:t>
            </w:r>
          </w:p>
        </w:tc>
        <w:tc>
          <w:tcPr>
            <w:tcW w:w="3119" w:type="dxa"/>
          </w:tcPr>
          <w:p w:rsidR="000A0523" w:rsidRPr="00170B16" w:rsidRDefault="000A0523" w:rsidP="000A0523">
            <w:pPr>
              <w:rPr>
                <w:rFonts w:asciiTheme="majorEastAsia" w:eastAsiaTheme="majorEastAsia" w:hAnsiTheme="majorEastAsia"/>
              </w:rPr>
            </w:pPr>
            <w:r w:rsidRPr="00170B16">
              <w:rPr>
                <w:rFonts w:asciiTheme="majorEastAsia" w:eastAsiaTheme="majorEastAsia" w:hAnsiTheme="majorEastAsia" w:hint="eastAsia"/>
              </w:rPr>
              <w:t>連絡先</w:t>
            </w:r>
          </w:p>
        </w:tc>
        <w:tc>
          <w:tcPr>
            <w:tcW w:w="1984" w:type="dxa"/>
          </w:tcPr>
          <w:p w:rsidR="000A0523" w:rsidRDefault="000A0523" w:rsidP="000A0523">
            <w:pPr>
              <w:rPr>
                <w:rFonts w:asciiTheme="majorEastAsia" w:eastAsiaTheme="majorEastAsia" w:hAnsiTheme="majorEastAsia"/>
              </w:rPr>
            </w:pPr>
            <w:r>
              <w:rPr>
                <w:rFonts w:asciiTheme="majorEastAsia" w:eastAsiaTheme="majorEastAsia" w:hAnsiTheme="majorEastAsia" w:hint="eastAsia"/>
              </w:rPr>
              <w:t>研究発表会</w:t>
            </w:r>
          </w:p>
        </w:tc>
        <w:tc>
          <w:tcPr>
            <w:tcW w:w="1341" w:type="dxa"/>
          </w:tcPr>
          <w:p w:rsidR="000A0523" w:rsidRPr="00170B16" w:rsidRDefault="000A0523" w:rsidP="000A0523">
            <w:pPr>
              <w:rPr>
                <w:rFonts w:asciiTheme="majorEastAsia" w:eastAsiaTheme="majorEastAsia" w:hAnsiTheme="majorEastAsia"/>
              </w:rPr>
            </w:pPr>
            <w:r>
              <w:rPr>
                <w:rFonts w:asciiTheme="majorEastAsia" w:eastAsiaTheme="majorEastAsia" w:hAnsiTheme="majorEastAsia" w:hint="eastAsia"/>
              </w:rPr>
              <w:t>施設見学会</w:t>
            </w:r>
          </w:p>
        </w:tc>
      </w:tr>
      <w:tr w:rsidR="000A0523" w:rsidRPr="00170B16" w:rsidTr="0019760B">
        <w:trPr>
          <w:trHeight w:val="809"/>
        </w:trPr>
        <w:tc>
          <w:tcPr>
            <w:tcW w:w="2376" w:type="dxa"/>
          </w:tcPr>
          <w:p w:rsidR="000A0523" w:rsidRPr="00170B16" w:rsidRDefault="000A0523" w:rsidP="000A0523">
            <w:pPr>
              <w:rPr>
                <w:rFonts w:asciiTheme="majorEastAsia" w:eastAsiaTheme="majorEastAsia" w:hAnsiTheme="majorEastAsia"/>
              </w:rPr>
            </w:pPr>
          </w:p>
          <w:p w:rsidR="000A0523" w:rsidRPr="00170B16" w:rsidRDefault="000A0523" w:rsidP="000A0523">
            <w:pPr>
              <w:rPr>
                <w:rFonts w:asciiTheme="majorEastAsia" w:eastAsiaTheme="majorEastAsia" w:hAnsiTheme="majorEastAsia"/>
              </w:rPr>
            </w:pPr>
          </w:p>
        </w:tc>
        <w:tc>
          <w:tcPr>
            <w:tcW w:w="2268" w:type="dxa"/>
          </w:tcPr>
          <w:p w:rsidR="000A0523" w:rsidRPr="00170B16" w:rsidRDefault="000A0523" w:rsidP="000A0523">
            <w:pPr>
              <w:rPr>
                <w:rFonts w:asciiTheme="majorEastAsia" w:eastAsiaTheme="majorEastAsia" w:hAnsiTheme="majorEastAsia"/>
              </w:rPr>
            </w:pPr>
          </w:p>
          <w:p w:rsidR="000A0523" w:rsidRPr="00170B16" w:rsidRDefault="000A0523" w:rsidP="000A0523">
            <w:pPr>
              <w:rPr>
                <w:rFonts w:asciiTheme="majorEastAsia" w:eastAsiaTheme="majorEastAsia" w:hAnsiTheme="majorEastAsia"/>
              </w:rPr>
            </w:pPr>
          </w:p>
        </w:tc>
        <w:tc>
          <w:tcPr>
            <w:tcW w:w="3119" w:type="dxa"/>
          </w:tcPr>
          <w:p w:rsidR="000A0523" w:rsidRPr="0019760B" w:rsidRDefault="000A0523" w:rsidP="000A0523">
            <w:pPr>
              <w:rPr>
                <w:rFonts w:asciiTheme="majorEastAsia" w:eastAsiaTheme="majorEastAsia" w:hAnsiTheme="majorEastAsia"/>
                <w:sz w:val="18"/>
              </w:rPr>
            </w:pPr>
            <w:r w:rsidRPr="0019760B">
              <w:rPr>
                <w:rFonts w:asciiTheme="majorEastAsia" w:eastAsiaTheme="majorEastAsia" w:hAnsiTheme="majorEastAsia" w:hint="eastAsia"/>
                <w:sz w:val="18"/>
              </w:rPr>
              <w:t>Tel：</w:t>
            </w:r>
          </w:p>
          <w:p w:rsidR="000A0523" w:rsidRPr="00170B16" w:rsidRDefault="000A0523" w:rsidP="000A0523">
            <w:pPr>
              <w:rPr>
                <w:rFonts w:asciiTheme="majorEastAsia" w:eastAsiaTheme="majorEastAsia" w:hAnsiTheme="majorEastAsia"/>
              </w:rPr>
            </w:pPr>
            <w:r w:rsidRPr="0019760B">
              <w:rPr>
                <w:rFonts w:asciiTheme="majorEastAsia" w:eastAsiaTheme="majorEastAsia" w:hAnsiTheme="majorEastAsia"/>
                <w:sz w:val="18"/>
              </w:rPr>
              <w:t>M</w:t>
            </w:r>
            <w:r w:rsidRPr="0019760B">
              <w:rPr>
                <w:rFonts w:asciiTheme="majorEastAsia" w:eastAsiaTheme="majorEastAsia" w:hAnsiTheme="majorEastAsia" w:hint="eastAsia"/>
                <w:sz w:val="18"/>
              </w:rPr>
              <w:t>ail：</w:t>
            </w:r>
          </w:p>
        </w:tc>
        <w:tc>
          <w:tcPr>
            <w:tcW w:w="1984" w:type="dxa"/>
          </w:tcPr>
          <w:p w:rsidR="000A0523" w:rsidRDefault="0081744F" w:rsidP="000A0523">
            <w:pPr>
              <w:rPr>
                <w:rFonts w:asciiTheme="majorEastAsia" w:eastAsiaTheme="majorEastAsia" w:hAnsiTheme="majorEastAsia"/>
              </w:rPr>
            </w:pPr>
            <w:sdt>
              <w:sdtPr>
                <w:rPr>
                  <w:rFonts w:asciiTheme="majorEastAsia" w:eastAsiaTheme="majorEastAsia" w:hAnsiTheme="majorEastAsia"/>
                  <w:sz w:val="22"/>
                </w:rPr>
                <w:id w:val="1467926093"/>
                <w14:checkbox>
                  <w14:checked w14:val="0"/>
                  <w14:checkedState w14:val="2611" w14:font="ＭＳ Ｐ明朝"/>
                  <w14:uncheckedState w14:val="2610" w14:font="ＭＳ ゴシック"/>
                </w14:checkbox>
              </w:sdtPr>
              <w:sdtEndPr/>
              <w:sdtContent>
                <w:r w:rsidR="00215B35">
                  <w:rPr>
                    <w:rFonts w:ascii="ＭＳ ゴシック" w:eastAsia="ＭＳ ゴシック" w:hAnsi="ＭＳ ゴシック" w:hint="eastAsia"/>
                    <w:sz w:val="22"/>
                  </w:rPr>
                  <w:t>☐</w:t>
                </w:r>
              </w:sdtContent>
            </w:sdt>
            <w:r w:rsidR="000A0523">
              <w:rPr>
                <w:rFonts w:asciiTheme="majorEastAsia" w:eastAsiaTheme="majorEastAsia" w:hAnsiTheme="majorEastAsia" w:hint="eastAsia"/>
              </w:rPr>
              <w:t>会場での聴講</w:t>
            </w:r>
          </w:p>
          <w:p w:rsidR="000A0523" w:rsidRDefault="0081744F" w:rsidP="000A0523">
            <w:pPr>
              <w:rPr>
                <w:rFonts w:asciiTheme="majorEastAsia" w:eastAsiaTheme="majorEastAsia" w:hAnsiTheme="majorEastAsia"/>
              </w:rPr>
            </w:pPr>
            <w:sdt>
              <w:sdtPr>
                <w:rPr>
                  <w:rFonts w:asciiTheme="majorEastAsia" w:eastAsiaTheme="majorEastAsia" w:hAnsiTheme="majorEastAsia" w:hint="eastAsia"/>
                </w:rPr>
                <w:id w:val="-1548987634"/>
                <w14:checkbox>
                  <w14:checked w14:val="0"/>
                  <w14:checkedState w14:val="2611" w14:font="ＭＳ Ｐ明朝"/>
                  <w14:uncheckedState w14:val="2610" w14:font="ＭＳ ゴシック"/>
                </w14:checkbox>
              </w:sdtPr>
              <w:sdtEndPr/>
              <w:sdtContent>
                <w:r w:rsidR="00215B35">
                  <w:rPr>
                    <w:rFonts w:ascii="ＭＳ ゴシック" w:eastAsia="ＭＳ ゴシック" w:hAnsi="ＭＳ ゴシック" w:hint="eastAsia"/>
                  </w:rPr>
                  <w:t>☐</w:t>
                </w:r>
              </w:sdtContent>
            </w:sdt>
            <w:r w:rsidR="000A0523">
              <w:rPr>
                <w:rFonts w:asciiTheme="majorEastAsia" w:eastAsiaTheme="majorEastAsia" w:hAnsiTheme="majorEastAsia" w:hint="eastAsia"/>
              </w:rPr>
              <w:t>オンライン聴講</w:t>
            </w:r>
          </w:p>
        </w:tc>
        <w:tc>
          <w:tcPr>
            <w:tcW w:w="1341" w:type="dxa"/>
          </w:tcPr>
          <w:p w:rsidR="000A0523" w:rsidRDefault="0081744F" w:rsidP="000A0523">
            <w:pPr>
              <w:rPr>
                <w:rFonts w:asciiTheme="majorEastAsia" w:eastAsiaTheme="majorEastAsia" w:hAnsiTheme="majorEastAsia"/>
              </w:rPr>
            </w:pPr>
            <w:sdt>
              <w:sdtPr>
                <w:rPr>
                  <w:rFonts w:asciiTheme="majorEastAsia" w:eastAsiaTheme="majorEastAsia" w:hAnsiTheme="majorEastAsia" w:hint="eastAsia"/>
                </w:rPr>
                <w:id w:val="1504624053"/>
                <w14:checkbox>
                  <w14:checked w14:val="0"/>
                  <w14:checkedState w14:val="2611" w14:font="ＭＳ Ｐ明朝"/>
                  <w14:uncheckedState w14:val="2610" w14:font="ＭＳ ゴシック"/>
                </w14:checkbox>
              </w:sdtPr>
              <w:sdtEndPr/>
              <w:sdtContent>
                <w:r w:rsidR="00215B35">
                  <w:rPr>
                    <w:rFonts w:ascii="ＭＳ ゴシック" w:eastAsia="ＭＳ ゴシック" w:hAnsi="ＭＳ ゴシック" w:hint="eastAsia"/>
                  </w:rPr>
                  <w:t>☐</w:t>
                </w:r>
              </w:sdtContent>
            </w:sdt>
            <w:r w:rsidR="000A0523">
              <w:rPr>
                <w:rFonts w:asciiTheme="majorEastAsia" w:eastAsiaTheme="majorEastAsia" w:hAnsiTheme="majorEastAsia" w:hint="eastAsia"/>
              </w:rPr>
              <w:t>参加</w:t>
            </w:r>
          </w:p>
          <w:p w:rsidR="000A0523" w:rsidRPr="00170B16" w:rsidRDefault="0081744F" w:rsidP="000A0523">
            <w:pPr>
              <w:rPr>
                <w:rFonts w:asciiTheme="majorEastAsia" w:eastAsiaTheme="majorEastAsia" w:hAnsiTheme="majorEastAsia"/>
              </w:rPr>
            </w:pPr>
            <w:sdt>
              <w:sdtPr>
                <w:rPr>
                  <w:rFonts w:asciiTheme="majorEastAsia" w:eastAsiaTheme="majorEastAsia" w:hAnsiTheme="majorEastAsia" w:hint="eastAsia"/>
                </w:rPr>
                <w:id w:val="965000476"/>
                <w14:checkbox>
                  <w14:checked w14:val="0"/>
                  <w14:checkedState w14:val="2611" w14:font="ＭＳ Ｐ明朝"/>
                  <w14:uncheckedState w14:val="2610" w14:font="ＭＳ ゴシック"/>
                </w14:checkbox>
              </w:sdtPr>
              <w:sdtEndPr/>
              <w:sdtContent>
                <w:r w:rsidR="00215B35">
                  <w:rPr>
                    <w:rFonts w:ascii="ＭＳ ゴシック" w:eastAsia="ＭＳ ゴシック" w:hAnsi="ＭＳ ゴシック" w:hint="eastAsia"/>
                  </w:rPr>
                  <w:t>☐</w:t>
                </w:r>
              </w:sdtContent>
            </w:sdt>
            <w:r w:rsidR="000A0523">
              <w:rPr>
                <w:rFonts w:asciiTheme="majorEastAsia" w:eastAsiaTheme="majorEastAsia" w:hAnsiTheme="majorEastAsia" w:hint="eastAsia"/>
              </w:rPr>
              <w:t>不参加</w:t>
            </w:r>
          </w:p>
        </w:tc>
      </w:tr>
      <w:tr w:rsidR="000A0523" w:rsidRPr="00170B16" w:rsidTr="0019760B">
        <w:tc>
          <w:tcPr>
            <w:tcW w:w="2376" w:type="dxa"/>
          </w:tcPr>
          <w:p w:rsidR="000A0523" w:rsidRPr="00170B16" w:rsidRDefault="000A0523" w:rsidP="000A0523">
            <w:pPr>
              <w:rPr>
                <w:rFonts w:asciiTheme="majorEastAsia" w:eastAsiaTheme="majorEastAsia" w:hAnsiTheme="majorEastAsia"/>
              </w:rPr>
            </w:pPr>
          </w:p>
          <w:p w:rsidR="000A0523" w:rsidRPr="00170B16" w:rsidRDefault="000A0523" w:rsidP="000A0523">
            <w:pPr>
              <w:rPr>
                <w:rFonts w:asciiTheme="majorEastAsia" w:eastAsiaTheme="majorEastAsia" w:hAnsiTheme="majorEastAsia"/>
              </w:rPr>
            </w:pPr>
          </w:p>
        </w:tc>
        <w:tc>
          <w:tcPr>
            <w:tcW w:w="2268" w:type="dxa"/>
          </w:tcPr>
          <w:p w:rsidR="000A0523" w:rsidRPr="00170B16" w:rsidRDefault="000A0523" w:rsidP="000A0523">
            <w:pPr>
              <w:rPr>
                <w:rFonts w:asciiTheme="majorEastAsia" w:eastAsiaTheme="majorEastAsia" w:hAnsiTheme="majorEastAsia"/>
              </w:rPr>
            </w:pPr>
          </w:p>
          <w:p w:rsidR="000A0523" w:rsidRPr="00170B16" w:rsidRDefault="000A0523" w:rsidP="000A0523">
            <w:pPr>
              <w:rPr>
                <w:rFonts w:asciiTheme="majorEastAsia" w:eastAsiaTheme="majorEastAsia" w:hAnsiTheme="majorEastAsia"/>
              </w:rPr>
            </w:pPr>
          </w:p>
        </w:tc>
        <w:tc>
          <w:tcPr>
            <w:tcW w:w="3119" w:type="dxa"/>
          </w:tcPr>
          <w:p w:rsidR="000A0523" w:rsidRPr="0019760B" w:rsidRDefault="000A0523" w:rsidP="000A0523">
            <w:pPr>
              <w:rPr>
                <w:rFonts w:asciiTheme="majorEastAsia" w:eastAsiaTheme="majorEastAsia" w:hAnsiTheme="majorEastAsia"/>
                <w:sz w:val="18"/>
              </w:rPr>
            </w:pPr>
            <w:r w:rsidRPr="0019760B">
              <w:rPr>
                <w:rFonts w:asciiTheme="majorEastAsia" w:eastAsiaTheme="majorEastAsia" w:hAnsiTheme="majorEastAsia" w:hint="eastAsia"/>
                <w:sz w:val="18"/>
              </w:rPr>
              <w:t>Tel：</w:t>
            </w:r>
          </w:p>
          <w:p w:rsidR="000A0523" w:rsidRPr="00170B16" w:rsidRDefault="000A0523" w:rsidP="000A0523">
            <w:pPr>
              <w:rPr>
                <w:rFonts w:asciiTheme="majorEastAsia" w:eastAsiaTheme="majorEastAsia" w:hAnsiTheme="majorEastAsia"/>
              </w:rPr>
            </w:pPr>
            <w:r w:rsidRPr="0019760B">
              <w:rPr>
                <w:rFonts w:asciiTheme="majorEastAsia" w:eastAsiaTheme="majorEastAsia" w:hAnsiTheme="majorEastAsia"/>
                <w:sz w:val="18"/>
              </w:rPr>
              <w:t>M</w:t>
            </w:r>
            <w:r w:rsidRPr="0019760B">
              <w:rPr>
                <w:rFonts w:asciiTheme="majorEastAsia" w:eastAsiaTheme="majorEastAsia" w:hAnsiTheme="majorEastAsia" w:hint="eastAsia"/>
                <w:sz w:val="18"/>
              </w:rPr>
              <w:t>ail：</w:t>
            </w:r>
          </w:p>
        </w:tc>
        <w:tc>
          <w:tcPr>
            <w:tcW w:w="1984" w:type="dxa"/>
          </w:tcPr>
          <w:p w:rsidR="000A0523" w:rsidRDefault="0081744F" w:rsidP="000A0523">
            <w:pPr>
              <w:rPr>
                <w:rFonts w:asciiTheme="majorEastAsia" w:eastAsiaTheme="majorEastAsia" w:hAnsiTheme="majorEastAsia"/>
              </w:rPr>
            </w:pPr>
            <w:sdt>
              <w:sdtPr>
                <w:rPr>
                  <w:rFonts w:asciiTheme="majorEastAsia" w:eastAsiaTheme="majorEastAsia" w:hAnsiTheme="majorEastAsia" w:hint="eastAsia"/>
                </w:rPr>
                <w:id w:val="100083274"/>
                <w14:checkbox>
                  <w14:checked w14:val="0"/>
                  <w14:checkedState w14:val="2611" w14:font="ＭＳ Ｐ明朝"/>
                  <w14:uncheckedState w14:val="2610" w14:font="ＭＳ ゴシック"/>
                </w14:checkbox>
              </w:sdtPr>
              <w:sdtEndPr/>
              <w:sdtContent>
                <w:r w:rsidR="00215B35">
                  <w:rPr>
                    <w:rFonts w:ascii="ＭＳ ゴシック" w:eastAsia="ＭＳ ゴシック" w:hAnsi="ＭＳ ゴシック" w:hint="eastAsia"/>
                  </w:rPr>
                  <w:t>☐</w:t>
                </w:r>
              </w:sdtContent>
            </w:sdt>
            <w:r w:rsidR="000A0523">
              <w:rPr>
                <w:rFonts w:asciiTheme="majorEastAsia" w:eastAsiaTheme="majorEastAsia" w:hAnsiTheme="majorEastAsia" w:hint="eastAsia"/>
              </w:rPr>
              <w:t>会場での聴講</w:t>
            </w:r>
          </w:p>
          <w:p w:rsidR="000A0523" w:rsidRDefault="0081744F" w:rsidP="000A0523">
            <w:pPr>
              <w:rPr>
                <w:rFonts w:asciiTheme="majorEastAsia" w:eastAsiaTheme="majorEastAsia" w:hAnsiTheme="majorEastAsia"/>
              </w:rPr>
            </w:pPr>
            <w:sdt>
              <w:sdtPr>
                <w:rPr>
                  <w:rFonts w:asciiTheme="majorEastAsia" w:eastAsiaTheme="majorEastAsia" w:hAnsiTheme="majorEastAsia" w:hint="eastAsia"/>
                </w:rPr>
                <w:id w:val="-1576655765"/>
                <w14:checkbox>
                  <w14:checked w14:val="0"/>
                  <w14:checkedState w14:val="2611" w14:font="ＭＳ Ｐ明朝"/>
                  <w14:uncheckedState w14:val="2610" w14:font="ＭＳ ゴシック"/>
                </w14:checkbox>
              </w:sdtPr>
              <w:sdtEndPr/>
              <w:sdtContent>
                <w:r w:rsidR="00215B35">
                  <w:rPr>
                    <w:rFonts w:ascii="ＭＳ ゴシック" w:eastAsia="ＭＳ ゴシック" w:hAnsi="ＭＳ ゴシック" w:hint="eastAsia"/>
                  </w:rPr>
                  <w:t>☐</w:t>
                </w:r>
              </w:sdtContent>
            </w:sdt>
            <w:r w:rsidR="000A0523">
              <w:rPr>
                <w:rFonts w:asciiTheme="majorEastAsia" w:eastAsiaTheme="majorEastAsia" w:hAnsiTheme="majorEastAsia" w:hint="eastAsia"/>
              </w:rPr>
              <w:t>オンライン聴講</w:t>
            </w:r>
          </w:p>
        </w:tc>
        <w:tc>
          <w:tcPr>
            <w:tcW w:w="1341" w:type="dxa"/>
          </w:tcPr>
          <w:p w:rsidR="000A0523" w:rsidRDefault="0081744F" w:rsidP="000A0523">
            <w:pPr>
              <w:rPr>
                <w:rFonts w:asciiTheme="majorEastAsia" w:eastAsiaTheme="majorEastAsia" w:hAnsiTheme="majorEastAsia"/>
              </w:rPr>
            </w:pPr>
            <w:sdt>
              <w:sdtPr>
                <w:rPr>
                  <w:rFonts w:asciiTheme="majorEastAsia" w:eastAsiaTheme="majorEastAsia" w:hAnsiTheme="majorEastAsia" w:hint="eastAsia"/>
                </w:rPr>
                <w:id w:val="1095356719"/>
                <w14:checkbox>
                  <w14:checked w14:val="0"/>
                  <w14:checkedState w14:val="2611" w14:font="ＭＳ Ｐ明朝"/>
                  <w14:uncheckedState w14:val="2610" w14:font="ＭＳ ゴシック"/>
                </w14:checkbox>
              </w:sdtPr>
              <w:sdtEndPr/>
              <w:sdtContent>
                <w:r w:rsidR="00215B35">
                  <w:rPr>
                    <w:rFonts w:ascii="ＭＳ ゴシック" w:eastAsia="ＭＳ ゴシック" w:hAnsi="ＭＳ ゴシック" w:hint="eastAsia"/>
                  </w:rPr>
                  <w:t>☐</w:t>
                </w:r>
              </w:sdtContent>
            </w:sdt>
            <w:r w:rsidR="000A0523">
              <w:rPr>
                <w:rFonts w:asciiTheme="majorEastAsia" w:eastAsiaTheme="majorEastAsia" w:hAnsiTheme="majorEastAsia" w:hint="eastAsia"/>
              </w:rPr>
              <w:t>参加</w:t>
            </w:r>
          </w:p>
          <w:p w:rsidR="000A0523" w:rsidRPr="00170B16" w:rsidRDefault="0081744F" w:rsidP="000A0523">
            <w:pPr>
              <w:rPr>
                <w:rFonts w:asciiTheme="majorEastAsia" w:eastAsiaTheme="majorEastAsia" w:hAnsiTheme="majorEastAsia"/>
              </w:rPr>
            </w:pPr>
            <w:sdt>
              <w:sdtPr>
                <w:rPr>
                  <w:rFonts w:asciiTheme="majorEastAsia" w:eastAsiaTheme="majorEastAsia" w:hAnsiTheme="majorEastAsia" w:hint="eastAsia"/>
                </w:rPr>
                <w:id w:val="1841048020"/>
                <w14:checkbox>
                  <w14:checked w14:val="0"/>
                  <w14:checkedState w14:val="2611" w14:font="ＭＳ Ｐ明朝"/>
                  <w14:uncheckedState w14:val="2610" w14:font="ＭＳ ゴシック"/>
                </w14:checkbox>
              </w:sdtPr>
              <w:sdtEndPr/>
              <w:sdtContent>
                <w:r w:rsidR="00215B35">
                  <w:rPr>
                    <w:rFonts w:ascii="ＭＳ ゴシック" w:eastAsia="ＭＳ ゴシック" w:hAnsi="ＭＳ ゴシック" w:hint="eastAsia"/>
                  </w:rPr>
                  <w:t>☐</w:t>
                </w:r>
              </w:sdtContent>
            </w:sdt>
            <w:r w:rsidR="000A0523">
              <w:rPr>
                <w:rFonts w:asciiTheme="majorEastAsia" w:eastAsiaTheme="majorEastAsia" w:hAnsiTheme="majorEastAsia" w:hint="eastAsia"/>
              </w:rPr>
              <w:t>不参加</w:t>
            </w:r>
          </w:p>
        </w:tc>
      </w:tr>
    </w:tbl>
    <w:p w:rsidR="00B670F0" w:rsidRPr="00CB578F" w:rsidRDefault="00B670F0" w:rsidP="0076357C">
      <w:pPr>
        <w:rPr>
          <w:rFonts w:asciiTheme="majorEastAsia" w:eastAsiaTheme="majorEastAsia" w:hAnsiTheme="majorEastAsia" w:cs="ＭＳ 明朝"/>
          <w:color w:val="FF0000"/>
          <w:sz w:val="18"/>
        </w:rPr>
      </w:pPr>
      <w:r w:rsidRPr="00CB578F">
        <w:rPr>
          <w:rFonts w:asciiTheme="majorEastAsia" w:eastAsiaTheme="majorEastAsia" w:hAnsiTheme="majorEastAsia" w:cs="ＭＳ 明朝" w:hint="eastAsia"/>
          <w:sz w:val="18"/>
        </w:rPr>
        <w:t>・研究発表会（会場、オンライン）および施設見学会について、ご希望項目の□に</w:t>
      </w:r>
      <w:r w:rsidR="00215B35">
        <w:rPr>
          <w:rFonts w:asciiTheme="majorEastAsia" w:eastAsiaTheme="majorEastAsia" w:hAnsiTheme="majorEastAsia" w:cs="ＭＳ 明朝" w:hint="eastAsia"/>
          <w:sz w:val="18"/>
        </w:rPr>
        <w:t>チェック</w:t>
      </w:r>
      <w:r w:rsidRPr="00CB578F">
        <w:rPr>
          <w:rFonts w:asciiTheme="majorEastAsia" w:eastAsiaTheme="majorEastAsia" w:hAnsiTheme="majorEastAsia" w:cs="ＭＳ 明朝" w:hint="eastAsia"/>
          <w:sz w:val="18"/>
        </w:rPr>
        <w:t>をご記入ください。</w:t>
      </w:r>
    </w:p>
    <w:p w:rsidR="0076357C" w:rsidRPr="00CB578F" w:rsidRDefault="000A0523" w:rsidP="0076357C">
      <w:pPr>
        <w:rPr>
          <w:rFonts w:asciiTheme="majorEastAsia" w:eastAsiaTheme="majorEastAsia" w:hAnsiTheme="majorEastAsia"/>
          <w:b/>
          <w:color w:val="FF0000"/>
          <w:sz w:val="18"/>
          <w:u w:val="single"/>
        </w:rPr>
      </w:pPr>
      <w:r w:rsidRPr="00CB578F">
        <w:rPr>
          <w:rFonts w:asciiTheme="majorEastAsia" w:eastAsiaTheme="majorEastAsia" w:hAnsiTheme="majorEastAsia" w:cs="ＭＳ 明朝" w:hint="eastAsia"/>
          <w:color w:val="FF0000"/>
          <w:sz w:val="18"/>
        </w:rPr>
        <w:t>・</w:t>
      </w:r>
      <w:r w:rsidR="00D41AD9" w:rsidRPr="00CB578F">
        <w:rPr>
          <w:rFonts w:asciiTheme="majorEastAsia" w:eastAsiaTheme="majorEastAsia" w:hAnsiTheme="majorEastAsia" w:cs="ＭＳ 明朝" w:hint="eastAsia"/>
          <w:b/>
          <w:color w:val="FF0000"/>
          <w:sz w:val="18"/>
          <w:u w:val="single"/>
        </w:rPr>
        <w:t>オンライン聴講を希望される場合は、必ずメールアドレスをご記入ください。</w:t>
      </w:r>
      <w:r w:rsidR="00B670F0" w:rsidRPr="00CB578F">
        <w:rPr>
          <w:rFonts w:asciiTheme="majorEastAsia" w:eastAsiaTheme="majorEastAsia" w:hAnsiTheme="majorEastAsia" w:cs="ＭＳ 明朝" w:hint="eastAsia"/>
          <w:b/>
          <w:color w:val="FF0000"/>
          <w:sz w:val="18"/>
          <w:u w:val="single"/>
        </w:rPr>
        <w:t>後日配信用URLをお送りいたします。</w:t>
      </w:r>
    </w:p>
    <w:p w:rsidR="0076357C" w:rsidRDefault="000A0523" w:rsidP="000F460C">
      <w:pPr>
        <w:ind w:left="174" w:hangingChars="100" w:hanging="174"/>
        <w:rPr>
          <w:rFonts w:asciiTheme="majorEastAsia" w:eastAsiaTheme="majorEastAsia" w:hAnsiTheme="majorEastAsia"/>
          <w:sz w:val="18"/>
        </w:rPr>
      </w:pPr>
      <w:r w:rsidRPr="00CB578F">
        <w:rPr>
          <w:rFonts w:asciiTheme="majorEastAsia" w:eastAsiaTheme="majorEastAsia" w:hAnsiTheme="majorEastAsia" w:hint="eastAsia"/>
          <w:sz w:val="18"/>
        </w:rPr>
        <w:t>・お申込み</w:t>
      </w:r>
      <w:r w:rsidR="000F460C" w:rsidRPr="00CB578F">
        <w:rPr>
          <w:rFonts w:asciiTheme="majorEastAsia" w:eastAsiaTheme="majorEastAsia" w:hAnsiTheme="majorEastAsia" w:hint="eastAsia"/>
          <w:sz w:val="18"/>
        </w:rPr>
        <w:t>は先着順となります。</w:t>
      </w:r>
      <w:r w:rsidR="009F150D">
        <w:rPr>
          <w:rFonts w:asciiTheme="majorEastAsia" w:eastAsiaTheme="majorEastAsia" w:hAnsiTheme="majorEastAsia" w:hint="eastAsia"/>
          <w:sz w:val="18"/>
        </w:rPr>
        <w:t>申込み</w:t>
      </w:r>
      <w:r w:rsidRPr="00CB578F">
        <w:rPr>
          <w:rFonts w:asciiTheme="majorEastAsia" w:eastAsiaTheme="majorEastAsia" w:hAnsiTheme="majorEastAsia" w:hint="eastAsia"/>
          <w:sz w:val="18"/>
        </w:rPr>
        <w:t>状況によっては、会場での聴講および施設見学会について参加</w:t>
      </w:r>
      <w:r w:rsidR="00B670F0" w:rsidRPr="00CB578F">
        <w:rPr>
          <w:rFonts w:asciiTheme="majorEastAsia" w:eastAsiaTheme="majorEastAsia" w:hAnsiTheme="majorEastAsia" w:hint="eastAsia"/>
          <w:sz w:val="18"/>
        </w:rPr>
        <w:t>人</w:t>
      </w:r>
      <w:r w:rsidRPr="00CB578F">
        <w:rPr>
          <w:rFonts w:asciiTheme="majorEastAsia" w:eastAsiaTheme="majorEastAsia" w:hAnsiTheme="majorEastAsia" w:hint="eastAsia"/>
          <w:sz w:val="18"/>
        </w:rPr>
        <w:t>数の調整をお願いする可能性がございます。</w:t>
      </w:r>
      <w:r w:rsidR="00B670F0" w:rsidRPr="00CB578F">
        <w:rPr>
          <w:rFonts w:asciiTheme="majorEastAsia" w:eastAsiaTheme="majorEastAsia" w:hAnsiTheme="majorEastAsia" w:hint="eastAsia"/>
          <w:sz w:val="18"/>
        </w:rPr>
        <w:t>あらかじめご了承ください。</w:t>
      </w:r>
    </w:p>
    <w:p w:rsidR="00EA3C19" w:rsidRPr="00CB578F" w:rsidRDefault="00EA3C19" w:rsidP="000F460C">
      <w:pPr>
        <w:ind w:left="174" w:hangingChars="100" w:hanging="174"/>
        <w:rPr>
          <w:rFonts w:asciiTheme="majorEastAsia" w:eastAsiaTheme="majorEastAsia" w:hAnsiTheme="majorEastAsia"/>
          <w:sz w:val="18"/>
        </w:rPr>
      </w:pPr>
    </w:p>
    <w:p w:rsidR="003B33F1" w:rsidRPr="00CB578F" w:rsidRDefault="00B670F0" w:rsidP="00EA3C19">
      <w:pPr>
        <w:ind w:firstLineChars="400" w:firstLine="777"/>
        <w:jc w:val="right"/>
        <w:rPr>
          <w:rFonts w:asciiTheme="majorEastAsia" w:eastAsiaTheme="majorEastAsia" w:hAnsiTheme="majorEastAsia"/>
          <w:sz w:val="20"/>
        </w:rPr>
      </w:pPr>
      <w:r w:rsidRPr="00CB578F">
        <w:rPr>
          <w:rFonts w:asciiTheme="majorEastAsia" w:eastAsiaTheme="majorEastAsia" w:hAnsiTheme="majorEastAsia" w:hint="eastAsia"/>
          <w:sz w:val="20"/>
          <w:highlight w:val="yellow"/>
        </w:rPr>
        <w:t>お問合せ先：大分県産業科学技術センター　企画連携担当</w:t>
      </w:r>
      <w:r w:rsidR="00401014" w:rsidRPr="00CB578F">
        <w:rPr>
          <w:rFonts w:asciiTheme="majorEastAsia" w:eastAsiaTheme="majorEastAsia" w:hAnsiTheme="majorEastAsia" w:hint="eastAsia"/>
          <w:sz w:val="20"/>
          <w:highlight w:val="yellow"/>
        </w:rPr>
        <w:t xml:space="preserve">　</w:t>
      </w:r>
      <w:r w:rsidRPr="00CB578F">
        <w:rPr>
          <w:rFonts w:asciiTheme="majorEastAsia" w:eastAsiaTheme="majorEastAsia" w:hAnsiTheme="majorEastAsia" w:hint="eastAsia"/>
          <w:sz w:val="20"/>
          <w:highlight w:val="yellow"/>
        </w:rPr>
        <w:t>清水　山本  Tel</w:t>
      </w:r>
      <w:r w:rsidR="002A26C7" w:rsidRPr="00CB578F">
        <w:rPr>
          <w:rFonts w:asciiTheme="majorEastAsia" w:eastAsiaTheme="majorEastAsia" w:hAnsiTheme="majorEastAsia" w:hint="eastAsia"/>
          <w:sz w:val="20"/>
          <w:highlight w:val="yellow"/>
        </w:rPr>
        <w:t>：</w:t>
      </w:r>
      <w:r w:rsidRPr="00CB578F">
        <w:rPr>
          <w:rFonts w:asciiTheme="majorEastAsia" w:eastAsiaTheme="majorEastAsia" w:hAnsiTheme="majorEastAsia" w:hint="eastAsia"/>
          <w:sz w:val="20"/>
          <w:highlight w:val="yellow"/>
        </w:rPr>
        <w:t>097</w:t>
      </w:r>
      <w:r w:rsidR="002A26C7" w:rsidRPr="00CB578F">
        <w:rPr>
          <w:rFonts w:asciiTheme="majorEastAsia" w:eastAsiaTheme="majorEastAsia" w:hAnsiTheme="majorEastAsia" w:hint="eastAsia"/>
          <w:sz w:val="20"/>
          <w:highlight w:val="yellow"/>
        </w:rPr>
        <w:t>-</w:t>
      </w:r>
      <w:r w:rsidRPr="00CB578F">
        <w:rPr>
          <w:rFonts w:asciiTheme="majorEastAsia" w:eastAsiaTheme="majorEastAsia" w:hAnsiTheme="majorEastAsia" w:hint="eastAsia"/>
          <w:sz w:val="20"/>
          <w:highlight w:val="yellow"/>
        </w:rPr>
        <w:t>596</w:t>
      </w:r>
      <w:r w:rsidR="002A26C7" w:rsidRPr="00CB578F">
        <w:rPr>
          <w:rFonts w:asciiTheme="majorEastAsia" w:eastAsiaTheme="majorEastAsia" w:hAnsiTheme="majorEastAsia" w:hint="eastAsia"/>
          <w:sz w:val="20"/>
          <w:highlight w:val="yellow"/>
        </w:rPr>
        <w:t>-</w:t>
      </w:r>
      <w:r w:rsidRPr="00CB578F">
        <w:rPr>
          <w:rFonts w:asciiTheme="majorEastAsia" w:eastAsiaTheme="majorEastAsia" w:hAnsiTheme="majorEastAsia" w:hint="eastAsia"/>
          <w:sz w:val="20"/>
          <w:highlight w:val="yellow"/>
        </w:rPr>
        <w:t>7100</w:t>
      </w:r>
      <w:r w:rsidRPr="00CB578F">
        <w:rPr>
          <w:rFonts w:asciiTheme="majorEastAsia" w:eastAsiaTheme="majorEastAsia" w:hAnsiTheme="majorEastAsia" w:hint="eastAsia"/>
          <w:sz w:val="20"/>
        </w:rPr>
        <w:t xml:space="preserve"> </w:t>
      </w:r>
    </w:p>
    <w:sectPr w:rsidR="003B33F1" w:rsidRPr="00CB578F" w:rsidSect="009C0F41">
      <w:pgSz w:w="11906" w:h="16838" w:code="9"/>
      <w:pgMar w:top="510" w:right="510" w:bottom="510" w:left="510" w:header="851" w:footer="851" w:gutter="0"/>
      <w:cols w:space="425"/>
      <w:docGrid w:type="linesAndChars" w:linePitch="37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44F" w:rsidRDefault="0081744F" w:rsidP="0025144D">
      <w:r>
        <w:separator/>
      </w:r>
    </w:p>
  </w:endnote>
  <w:endnote w:type="continuationSeparator" w:id="0">
    <w:p w:rsidR="0081744F" w:rsidRDefault="0081744F" w:rsidP="0025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EPSON Pゴシック W6">
    <w:panose1 w:val="02000600000000000000"/>
    <w:charset w:val="80"/>
    <w:family w:val="auto"/>
    <w:pitch w:val="variable"/>
    <w:sig w:usb0="80000283" w:usb1="08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44F" w:rsidRDefault="0081744F" w:rsidP="0025144D">
      <w:r>
        <w:separator/>
      </w:r>
    </w:p>
  </w:footnote>
  <w:footnote w:type="continuationSeparator" w:id="0">
    <w:p w:rsidR="0081744F" w:rsidRDefault="0081744F" w:rsidP="00251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D0DFA"/>
    <w:multiLevelType w:val="hybridMultilevel"/>
    <w:tmpl w:val="4BFC75CE"/>
    <w:lvl w:ilvl="0" w:tplc="5D8E9FE2">
      <w:numFmt w:val="bullet"/>
      <w:lvlText w:val="●"/>
      <w:lvlJc w:val="left"/>
      <w:pPr>
        <w:ind w:left="360" w:hanging="360"/>
      </w:pPr>
      <w:rPr>
        <w:rFonts w:ascii="游ゴシック Medium" w:eastAsia="游ゴシック Medium" w:hAnsi="游ゴシック Medium" w:cs="Times New Roman" w:hint="eastAsia"/>
        <w:color w:val="808080" w:themeColor="background1" w:themeShade="8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513"/>
  <w:drawingGridHorizontalSpacing w:val="102"/>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373"/>
    <w:rsid w:val="00006343"/>
    <w:rsid w:val="00014542"/>
    <w:rsid w:val="00030FAB"/>
    <w:rsid w:val="00031596"/>
    <w:rsid w:val="00035E39"/>
    <w:rsid w:val="00036B7B"/>
    <w:rsid w:val="000478DE"/>
    <w:rsid w:val="00056F59"/>
    <w:rsid w:val="00075427"/>
    <w:rsid w:val="000A0523"/>
    <w:rsid w:val="000D0D05"/>
    <w:rsid w:val="000E7817"/>
    <w:rsid w:val="000F460C"/>
    <w:rsid w:val="00121706"/>
    <w:rsid w:val="00141333"/>
    <w:rsid w:val="001574A1"/>
    <w:rsid w:val="001667D3"/>
    <w:rsid w:val="00170B16"/>
    <w:rsid w:val="00173866"/>
    <w:rsid w:val="00195640"/>
    <w:rsid w:val="0019760B"/>
    <w:rsid w:val="001C616B"/>
    <w:rsid w:val="001D1622"/>
    <w:rsid w:val="001D611C"/>
    <w:rsid w:val="001F7955"/>
    <w:rsid w:val="00215B35"/>
    <w:rsid w:val="0025144D"/>
    <w:rsid w:val="00251D5F"/>
    <w:rsid w:val="002921F7"/>
    <w:rsid w:val="002A26C7"/>
    <w:rsid w:val="002A708B"/>
    <w:rsid w:val="002B0688"/>
    <w:rsid w:val="002B3609"/>
    <w:rsid w:val="002C2258"/>
    <w:rsid w:val="002E1389"/>
    <w:rsid w:val="002E3626"/>
    <w:rsid w:val="003237BE"/>
    <w:rsid w:val="00343102"/>
    <w:rsid w:val="00345841"/>
    <w:rsid w:val="00345E43"/>
    <w:rsid w:val="0035000A"/>
    <w:rsid w:val="00365249"/>
    <w:rsid w:val="003814A1"/>
    <w:rsid w:val="0038625F"/>
    <w:rsid w:val="00386D67"/>
    <w:rsid w:val="003A21F2"/>
    <w:rsid w:val="003B33F1"/>
    <w:rsid w:val="003B62E1"/>
    <w:rsid w:val="003C7EE8"/>
    <w:rsid w:val="003D47A7"/>
    <w:rsid w:val="00401014"/>
    <w:rsid w:val="004141CB"/>
    <w:rsid w:val="0043108A"/>
    <w:rsid w:val="004365FF"/>
    <w:rsid w:val="00457D41"/>
    <w:rsid w:val="0048325F"/>
    <w:rsid w:val="0048537F"/>
    <w:rsid w:val="004D3B32"/>
    <w:rsid w:val="004D72AD"/>
    <w:rsid w:val="004E5B92"/>
    <w:rsid w:val="00526793"/>
    <w:rsid w:val="005329AC"/>
    <w:rsid w:val="00541859"/>
    <w:rsid w:val="00547DCC"/>
    <w:rsid w:val="00565660"/>
    <w:rsid w:val="00572506"/>
    <w:rsid w:val="005B4453"/>
    <w:rsid w:val="005D66E9"/>
    <w:rsid w:val="005E5ADD"/>
    <w:rsid w:val="006008A3"/>
    <w:rsid w:val="00624CB3"/>
    <w:rsid w:val="00627720"/>
    <w:rsid w:val="00645F6D"/>
    <w:rsid w:val="00673FC3"/>
    <w:rsid w:val="006836F8"/>
    <w:rsid w:val="006A0699"/>
    <w:rsid w:val="006A5B5A"/>
    <w:rsid w:val="006A5E20"/>
    <w:rsid w:val="006E0B52"/>
    <w:rsid w:val="006E246E"/>
    <w:rsid w:val="006E381E"/>
    <w:rsid w:val="006E4480"/>
    <w:rsid w:val="00750FC2"/>
    <w:rsid w:val="0076357C"/>
    <w:rsid w:val="007827BF"/>
    <w:rsid w:val="007A3804"/>
    <w:rsid w:val="007C128E"/>
    <w:rsid w:val="007D1F7E"/>
    <w:rsid w:val="007D6DAF"/>
    <w:rsid w:val="007E082E"/>
    <w:rsid w:val="007E1144"/>
    <w:rsid w:val="007F44DF"/>
    <w:rsid w:val="007F6DA9"/>
    <w:rsid w:val="0081744F"/>
    <w:rsid w:val="008332AB"/>
    <w:rsid w:val="008703A2"/>
    <w:rsid w:val="008745BD"/>
    <w:rsid w:val="0089117D"/>
    <w:rsid w:val="008C1EF3"/>
    <w:rsid w:val="008F5409"/>
    <w:rsid w:val="00921762"/>
    <w:rsid w:val="00922A5A"/>
    <w:rsid w:val="0093623F"/>
    <w:rsid w:val="009C0F41"/>
    <w:rsid w:val="009D5B6D"/>
    <w:rsid w:val="009E73AC"/>
    <w:rsid w:val="009F150D"/>
    <w:rsid w:val="009F7BED"/>
    <w:rsid w:val="00A20FC5"/>
    <w:rsid w:val="00A307C7"/>
    <w:rsid w:val="00A42373"/>
    <w:rsid w:val="00A7000C"/>
    <w:rsid w:val="00A85C21"/>
    <w:rsid w:val="00A95CAB"/>
    <w:rsid w:val="00A972DD"/>
    <w:rsid w:val="00AA598B"/>
    <w:rsid w:val="00AE4D10"/>
    <w:rsid w:val="00AF54FA"/>
    <w:rsid w:val="00AF5F01"/>
    <w:rsid w:val="00B00EFA"/>
    <w:rsid w:val="00B267F4"/>
    <w:rsid w:val="00B47C5A"/>
    <w:rsid w:val="00B6286F"/>
    <w:rsid w:val="00B670F0"/>
    <w:rsid w:val="00B72575"/>
    <w:rsid w:val="00B973A8"/>
    <w:rsid w:val="00BB3B4D"/>
    <w:rsid w:val="00BB78EB"/>
    <w:rsid w:val="00BE1612"/>
    <w:rsid w:val="00BF7933"/>
    <w:rsid w:val="00C12327"/>
    <w:rsid w:val="00C31DB5"/>
    <w:rsid w:val="00C32521"/>
    <w:rsid w:val="00C5087A"/>
    <w:rsid w:val="00C534C4"/>
    <w:rsid w:val="00C55F8C"/>
    <w:rsid w:val="00C711CF"/>
    <w:rsid w:val="00C8195A"/>
    <w:rsid w:val="00C81B63"/>
    <w:rsid w:val="00CA1FCE"/>
    <w:rsid w:val="00CB3846"/>
    <w:rsid w:val="00CB578F"/>
    <w:rsid w:val="00CC0423"/>
    <w:rsid w:val="00CE3658"/>
    <w:rsid w:val="00D151D4"/>
    <w:rsid w:val="00D20622"/>
    <w:rsid w:val="00D41AD9"/>
    <w:rsid w:val="00D43B11"/>
    <w:rsid w:val="00D865B6"/>
    <w:rsid w:val="00D91331"/>
    <w:rsid w:val="00D93AD2"/>
    <w:rsid w:val="00DB31E7"/>
    <w:rsid w:val="00DE5E6F"/>
    <w:rsid w:val="00E178CC"/>
    <w:rsid w:val="00E3108C"/>
    <w:rsid w:val="00E715B7"/>
    <w:rsid w:val="00E875BE"/>
    <w:rsid w:val="00E97B60"/>
    <w:rsid w:val="00EA3C19"/>
    <w:rsid w:val="00ED10A3"/>
    <w:rsid w:val="00ED1DD4"/>
    <w:rsid w:val="00F12B88"/>
    <w:rsid w:val="00F137BA"/>
    <w:rsid w:val="00F147EC"/>
    <w:rsid w:val="00F22A59"/>
    <w:rsid w:val="00F422C5"/>
    <w:rsid w:val="00F44019"/>
    <w:rsid w:val="00F5012A"/>
    <w:rsid w:val="00F578A0"/>
    <w:rsid w:val="00F65193"/>
    <w:rsid w:val="00F77F07"/>
    <w:rsid w:val="00F82510"/>
    <w:rsid w:val="00F96D22"/>
    <w:rsid w:val="00FA456B"/>
    <w:rsid w:val="00FB0BC6"/>
    <w:rsid w:val="00FD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3E706"/>
  <w15:docId w15:val="{0CFEF23F-62E3-4750-97B2-5DC866B4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ゴシック Medium" w:eastAsia="游ゴシック Medium" w:hAnsi="Century" w:cs="Times New Roman"/>
        <w:kern w:val="2"/>
        <w:sz w:val="21"/>
        <w:szCs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0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44D"/>
    <w:pPr>
      <w:tabs>
        <w:tab w:val="center" w:pos="4252"/>
        <w:tab w:val="right" w:pos="8504"/>
      </w:tabs>
      <w:snapToGrid w:val="0"/>
    </w:pPr>
  </w:style>
  <w:style w:type="character" w:customStyle="1" w:styleId="a4">
    <w:name w:val="ヘッダー (文字)"/>
    <w:basedOn w:val="a0"/>
    <w:link w:val="a3"/>
    <w:uiPriority w:val="99"/>
    <w:rsid w:val="0025144D"/>
  </w:style>
  <w:style w:type="paragraph" w:styleId="a5">
    <w:name w:val="footer"/>
    <w:basedOn w:val="a"/>
    <w:link w:val="a6"/>
    <w:uiPriority w:val="99"/>
    <w:unhideWhenUsed/>
    <w:rsid w:val="0025144D"/>
    <w:pPr>
      <w:tabs>
        <w:tab w:val="center" w:pos="4252"/>
        <w:tab w:val="right" w:pos="8504"/>
      </w:tabs>
      <w:snapToGrid w:val="0"/>
    </w:pPr>
  </w:style>
  <w:style w:type="character" w:customStyle="1" w:styleId="a6">
    <w:name w:val="フッター (文字)"/>
    <w:basedOn w:val="a0"/>
    <w:link w:val="a5"/>
    <w:uiPriority w:val="99"/>
    <w:rsid w:val="0025144D"/>
  </w:style>
  <w:style w:type="table" w:styleId="a7">
    <w:name w:val="Table Grid"/>
    <w:basedOn w:val="a1"/>
    <w:uiPriority w:val="59"/>
    <w:rsid w:val="00AA5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5B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B5A"/>
    <w:rPr>
      <w:rFonts w:asciiTheme="majorHAnsi" w:eastAsiaTheme="majorEastAsia" w:hAnsiTheme="majorHAnsi" w:cstheme="majorBidi"/>
      <w:sz w:val="18"/>
      <w:szCs w:val="18"/>
    </w:rPr>
  </w:style>
  <w:style w:type="character" w:styleId="aa">
    <w:name w:val="Hyperlink"/>
    <w:basedOn w:val="a0"/>
    <w:uiPriority w:val="99"/>
    <w:unhideWhenUsed/>
    <w:rsid w:val="00541859"/>
    <w:rPr>
      <w:color w:val="0000FF" w:themeColor="hyperlink"/>
      <w:u w:val="single"/>
    </w:rPr>
  </w:style>
  <w:style w:type="paragraph" w:styleId="ab">
    <w:name w:val="List Paragraph"/>
    <w:basedOn w:val="a"/>
    <w:uiPriority w:val="34"/>
    <w:qFormat/>
    <w:rsid w:val="0048537F"/>
    <w:pPr>
      <w:ind w:leftChars="400" w:left="840"/>
    </w:pPr>
  </w:style>
  <w:style w:type="character" w:styleId="ac">
    <w:name w:val="Unresolved Mention"/>
    <w:basedOn w:val="a0"/>
    <w:uiPriority w:val="99"/>
    <w:semiHidden/>
    <w:unhideWhenUsed/>
    <w:rsid w:val="00B670F0"/>
    <w:rPr>
      <w:color w:val="605E5C"/>
      <w:shd w:val="clear" w:color="auto" w:fill="E1DFDD"/>
    </w:rPr>
  </w:style>
  <w:style w:type="paragraph" w:styleId="ad">
    <w:name w:val="Plain Text"/>
    <w:basedOn w:val="a"/>
    <w:link w:val="ae"/>
    <w:uiPriority w:val="99"/>
    <w:semiHidden/>
    <w:unhideWhenUsed/>
    <w:rsid w:val="002A26C7"/>
    <w:pPr>
      <w:widowControl w:val="0"/>
      <w:jc w:val="left"/>
    </w:pPr>
    <w:rPr>
      <w:rFonts w:ascii="游ゴシック" w:eastAsia="游ゴシック" w:hAnsi="Courier New" w:cs="Courier New"/>
      <w:sz w:val="22"/>
      <w:szCs w:val="22"/>
    </w:rPr>
  </w:style>
  <w:style w:type="character" w:customStyle="1" w:styleId="ae">
    <w:name w:val="書式なし (文字)"/>
    <w:basedOn w:val="a0"/>
    <w:link w:val="ad"/>
    <w:uiPriority w:val="99"/>
    <w:semiHidden/>
    <w:rsid w:val="002A26C7"/>
    <w:rPr>
      <w:rFonts w:ascii="游ゴシック" w:eastAsia="游ゴシック"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F7F3-2E8C-4853-AEBF-149996B6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71</cp:revision>
  <cp:lastPrinted>2021-07-07T07:37:00Z</cp:lastPrinted>
  <dcterms:created xsi:type="dcterms:W3CDTF">2019-10-09T02:26:00Z</dcterms:created>
  <dcterms:modified xsi:type="dcterms:W3CDTF">2021-07-15T23:57:00Z</dcterms:modified>
</cp:coreProperties>
</file>